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40" w:rsidRPr="00406640" w:rsidRDefault="00406640" w:rsidP="00406640">
      <w:pPr>
        <w:tabs>
          <w:tab w:val="left" w:pos="6860"/>
        </w:tabs>
        <w:jc w:val="right"/>
        <w:rPr>
          <w:rFonts w:ascii="Calibri" w:eastAsia="Times New Roman" w:hAnsi="Calibri"/>
          <w:szCs w:val="24"/>
        </w:rPr>
      </w:pPr>
      <w:r w:rsidRPr="00406640">
        <w:rPr>
          <w:rFonts w:ascii="Calibri" w:eastAsia="Times New Roman" w:hAnsi="Calibri"/>
          <w:szCs w:val="24"/>
        </w:rPr>
        <w:t xml:space="preserve">Numer sprawy: </w:t>
      </w:r>
      <w:r w:rsidR="00762D5E" w:rsidRPr="00762D5E">
        <w:rPr>
          <w:rFonts w:ascii="Calibri" w:eastAsia="Times New Roman" w:hAnsi="Calibri"/>
          <w:b/>
          <w:sz w:val="28"/>
          <w:szCs w:val="24"/>
        </w:rPr>
        <w:t>DPS/AG/271/10/2017</w:t>
      </w:r>
    </w:p>
    <w:p w:rsidR="00406640" w:rsidRPr="00406640" w:rsidRDefault="00406640" w:rsidP="00406640">
      <w:pPr>
        <w:spacing w:after="0"/>
        <w:ind w:firstLine="284"/>
        <w:jc w:val="center"/>
        <w:rPr>
          <w:rFonts w:ascii="Calibri" w:eastAsia="Times New Roman" w:hAnsi="Calibri"/>
          <w:b/>
          <w:sz w:val="28"/>
          <w:szCs w:val="28"/>
        </w:rPr>
      </w:pPr>
    </w:p>
    <w:p w:rsidR="00406640" w:rsidRPr="00406640" w:rsidRDefault="00406640" w:rsidP="00406640">
      <w:pPr>
        <w:spacing w:after="0"/>
        <w:ind w:firstLine="284"/>
        <w:jc w:val="center"/>
        <w:rPr>
          <w:rFonts w:ascii="Calibri" w:eastAsia="Times New Roman" w:hAnsi="Calibri"/>
          <w:b/>
          <w:sz w:val="28"/>
          <w:szCs w:val="28"/>
        </w:rPr>
      </w:pPr>
    </w:p>
    <w:p w:rsidR="00406640" w:rsidRPr="00406640" w:rsidRDefault="00406640" w:rsidP="00406640">
      <w:pPr>
        <w:spacing w:after="0"/>
        <w:ind w:firstLine="284"/>
        <w:jc w:val="center"/>
        <w:rPr>
          <w:rFonts w:ascii="Calibri" w:eastAsia="Times New Roman" w:hAnsi="Calibri"/>
          <w:b/>
          <w:sz w:val="28"/>
          <w:szCs w:val="28"/>
        </w:rPr>
      </w:pPr>
    </w:p>
    <w:p w:rsidR="00406640" w:rsidRPr="00406640" w:rsidRDefault="00406640" w:rsidP="00406640">
      <w:pPr>
        <w:spacing w:after="0"/>
        <w:ind w:firstLine="284"/>
        <w:jc w:val="center"/>
        <w:rPr>
          <w:rFonts w:ascii="Calibri" w:eastAsia="Times New Roman" w:hAnsi="Calibri"/>
          <w:b/>
          <w:sz w:val="28"/>
          <w:szCs w:val="28"/>
        </w:rPr>
      </w:pPr>
    </w:p>
    <w:p w:rsidR="00406640" w:rsidRPr="00406640" w:rsidRDefault="00406640" w:rsidP="00406640">
      <w:pPr>
        <w:spacing w:after="0"/>
        <w:ind w:firstLine="284"/>
        <w:jc w:val="center"/>
        <w:rPr>
          <w:rFonts w:ascii="Calibri" w:eastAsia="Times New Roman" w:hAnsi="Calibri"/>
          <w:b/>
          <w:caps/>
          <w:sz w:val="56"/>
          <w:szCs w:val="28"/>
        </w:rPr>
      </w:pPr>
      <w:r w:rsidRPr="00406640">
        <w:rPr>
          <w:rFonts w:ascii="Calibri" w:eastAsia="Times New Roman" w:hAnsi="Calibri"/>
          <w:b/>
          <w:caps/>
          <w:sz w:val="56"/>
          <w:szCs w:val="28"/>
        </w:rPr>
        <w:t>S  p  e  c  y  f  i  k  a  c  j  a</w:t>
      </w:r>
    </w:p>
    <w:p w:rsidR="00406640" w:rsidRPr="00406640" w:rsidRDefault="00406640" w:rsidP="00406640">
      <w:pPr>
        <w:spacing w:after="0"/>
        <w:ind w:firstLine="284"/>
        <w:jc w:val="center"/>
        <w:rPr>
          <w:rFonts w:ascii="Calibri" w:eastAsia="Times New Roman" w:hAnsi="Calibri"/>
          <w:b/>
          <w:caps/>
          <w:sz w:val="56"/>
          <w:szCs w:val="28"/>
        </w:rPr>
      </w:pPr>
      <w:r w:rsidRPr="00406640">
        <w:rPr>
          <w:rFonts w:ascii="Calibri" w:eastAsia="Times New Roman" w:hAnsi="Calibri"/>
          <w:b/>
          <w:caps/>
          <w:sz w:val="56"/>
          <w:szCs w:val="28"/>
        </w:rPr>
        <w:t xml:space="preserve"> </w:t>
      </w:r>
    </w:p>
    <w:p w:rsidR="00406640" w:rsidRPr="00406640" w:rsidRDefault="00406640" w:rsidP="00406640">
      <w:pPr>
        <w:spacing w:after="0"/>
        <w:ind w:firstLine="284"/>
        <w:jc w:val="center"/>
        <w:rPr>
          <w:rFonts w:ascii="Calibri" w:eastAsia="Times New Roman" w:hAnsi="Calibri"/>
          <w:b/>
          <w:caps/>
          <w:sz w:val="44"/>
          <w:szCs w:val="28"/>
        </w:rPr>
      </w:pPr>
      <w:r w:rsidRPr="00406640">
        <w:rPr>
          <w:rFonts w:ascii="Calibri" w:eastAsia="Times New Roman" w:hAnsi="Calibri"/>
          <w:b/>
          <w:caps/>
          <w:sz w:val="44"/>
          <w:szCs w:val="28"/>
        </w:rPr>
        <w:t>istotnych warunków zamówienia</w:t>
      </w:r>
    </w:p>
    <w:p w:rsidR="00406640" w:rsidRPr="00406640" w:rsidRDefault="00406640" w:rsidP="00406640">
      <w:pPr>
        <w:spacing w:after="0"/>
        <w:ind w:firstLine="284"/>
        <w:jc w:val="center"/>
        <w:rPr>
          <w:rFonts w:ascii="Calibri" w:eastAsia="Times New Roman" w:hAnsi="Calibri"/>
          <w:sz w:val="28"/>
          <w:szCs w:val="28"/>
        </w:rPr>
      </w:pPr>
    </w:p>
    <w:p w:rsidR="00406640" w:rsidRPr="00406640" w:rsidRDefault="00406640" w:rsidP="00406640">
      <w:pPr>
        <w:spacing w:after="0"/>
        <w:ind w:firstLine="284"/>
        <w:jc w:val="both"/>
        <w:rPr>
          <w:rFonts w:ascii="Calibri" w:eastAsia="Times New Roman" w:hAnsi="Calibri"/>
          <w:b/>
          <w:sz w:val="28"/>
          <w:szCs w:val="28"/>
        </w:rPr>
      </w:pPr>
      <w:r w:rsidRPr="00406640">
        <w:rPr>
          <w:rFonts w:ascii="Calibri" w:eastAsia="Times New Roman" w:hAnsi="Calibri"/>
          <w:b/>
          <w:sz w:val="28"/>
          <w:szCs w:val="28"/>
        </w:rPr>
        <w:t xml:space="preserve">    </w:t>
      </w:r>
    </w:p>
    <w:p w:rsidR="00406640" w:rsidRPr="00406640" w:rsidRDefault="00406640" w:rsidP="00406640">
      <w:pPr>
        <w:tabs>
          <w:tab w:val="left" w:pos="567"/>
        </w:tabs>
        <w:spacing w:after="0"/>
        <w:jc w:val="both"/>
        <w:rPr>
          <w:rFonts w:ascii="Calibri" w:eastAsia="Times New Roman" w:hAnsi="Calibri"/>
          <w:sz w:val="24"/>
          <w:szCs w:val="28"/>
          <w:lang w:val="x-none"/>
        </w:rPr>
      </w:pPr>
      <w:r w:rsidRPr="00406640">
        <w:rPr>
          <w:rFonts w:ascii="Calibri" w:eastAsia="Times New Roman" w:hAnsi="Calibri"/>
          <w:sz w:val="24"/>
          <w:szCs w:val="28"/>
          <w:lang w:val="x-none"/>
        </w:rPr>
        <w:t xml:space="preserve">dla zamówienia publicznego prowadzonego w trybie </w:t>
      </w:r>
      <w:r w:rsidRPr="00406640">
        <w:rPr>
          <w:rFonts w:ascii="Calibri" w:eastAsia="Times New Roman" w:hAnsi="Calibri"/>
          <w:b/>
          <w:sz w:val="24"/>
          <w:szCs w:val="28"/>
          <w:lang w:val="x-none"/>
        </w:rPr>
        <w:t>przetargu nieograniczonego</w:t>
      </w:r>
      <w:r w:rsidRPr="00406640">
        <w:rPr>
          <w:rFonts w:ascii="Calibri" w:eastAsia="Times New Roman" w:hAnsi="Calibri"/>
          <w:sz w:val="24"/>
          <w:szCs w:val="28"/>
          <w:lang w:val="x-none"/>
        </w:rPr>
        <w:t xml:space="preserve"> </w:t>
      </w:r>
      <w:r w:rsidRPr="00406640">
        <w:rPr>
          <w:rFonts w:ascii="Calibri" w:eastAsia="Times New Roman" w:hAnsi="Calibri"/>
          <w:sz w:val="24"/>
          <w:szCs w:val="28"/>
        </w:rPr>
        <w:t xml:space="preserve"> </w:t>
      </w:r>
      <w:r w:rsidRPr="00406640">
        <w:rPr>
          <w:rFonts w:ascii="Calibri" w:eastAsia="Times New Roman" w:hAnsi="Calibri"/>
          <w:sz w:val="24"/>
          <w:szCs w:val="28"/>
        </w:rPr>
        <w:br/>
      </w:r>
      <w:r w:rsidRPr="00406640">
        <w:rPr>
          <w:rFonts w:ascii="Calibri" w:eastAsia="Times New Roman" w:hAnsi="Calibri"/>
          <w:sz w:val="24"/>
          <w:szCs w:val="28"/>
          <w:lang w:val="x-none"/>
        </w:rPr>
        <w:t xml:space="preserve">o wartości </w:t>
      </w:r>
      <w:r w:rsidRPr="00406640">
        <w:rPr>
          <w:rFonts w:ascii="Calibri" w:eastAsia="Times New Roman" w:hAnsi="Calibri"/>
          <w:sz w:val="24"/>
          <w:szCs w:val="28"/>
        </w:rPr>
        <w:t xml:space="preserve">mniejszej niż kwoty określone w przepisach wydanych na podstawie  </w:t>
      </w:r>
      <w:r w:rsidRPr="00406640">
        <w:rPr>
          <w:rFonts w:ascii="Calibri" w:eastAsia="Times New Roman" w:hAnsi="Calibri"/>
          <w:sz w:val="24"/>
          <w:szCs w:val="28"/>
        </w:rPr>
        <w:br/>
        <w:t xml:space="preserve">art. 11 ust. 8 ustawy z dnia 29 stycznia 2004r. – Prawo zamówień publicznych </w:t>
      </w:r>
      <w:r w:rsidRPr="00406640">
        <w:rPr>
          <w:rFonts w:ascii="Calibri" w:eastAsia="Times New Roman" w:hAnsi="Calibri"/>
          <w:sz w:val="24"/>
          <w:szCs w:val="28"/>
          <w:lang w:val="x-none"/>
        </w:rPr>
        <w:t>pod nazwą:</w:t>
      </w:r>
    </w:p>
    <w:p w:rsidR="00406640" w:rsidRPr="00406640" w:rsidRDefault="00406640" w:rsidP="00406640">
      <w:pPr>
        <w:tabs>
          <w:tab w:val="left" w:pos="567"/>
        </w:tabs>
        <w:spacing w:after="0"/>
        <w:jc w:val="both"/>
        <w:rPr>
          <w:rFonts w:ascii="Calibri" w:eastAsia="Times New Roman" w:hAnsi="Calibri"/>
          <w:sz w:val="24"/>
          <w:szCs w:val="28"/>
        </w:rPr>
      </w:pPr>
    </w:p>
    <w:p w:rsidR="00406640" w:rsidRPr="00794831" w:rsidRDefault="00406640" w:rsidP="00406640">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b/>
          <w:caps/>
          <w:sz w:val="24"/>
          <w:szCs w:val="24"/>
        </w:rPr>
      </w:pPr>
      <w:r w:rsidRPr="00794831">
        <w:rPr>
          <w:rFonts w:ascii="Calibri" w:eastAsia="Calibri" w:hAnsi="Calibri"/>
          <w:b/>
          <w:caps/>
          <w:sz w:val="24"/>
          <w:szCs w:val="24"/>
        </w:rPr>
        <w:t xml:space="preserve">dostawa </w:t>
      </w:r>
      <w:r w:rsidR="00EF3B0C">
        <w:rPr>
          <w:rFonts w:ascii="Calibri" w:eastAsia="Calibri" w:hAnsi="Calibri"/>
          <w:b/>
          <w:caps/>
          <w:sz w:val="24"/>
          <w:szCs w:val="24"/>
          <w:lang w:eastAsia="en-US"/>
        </w:rPr>
        <w:t xml:space="preserve">FABRYCZNIE NOWEGO 9 OSOBOWEGO SAMOCHODU PRZYSTOSOWANEGO </w:t>
      </w:r>
      <w:r w:rsidR="00C02B8D">
        <w:rPr>
          <w:rFonts w:ascii="Calibri" w:eastAsia="Calibri" w:hAnsi="Calibri"/>
          <w:b/>
          <w:caps/>
          <w:sz w:val="24"/>
          <w:szCs w:val="24"/>
          <w:lang w:eastAsia="en-US"/>
        </w:rPr>
        <w:t xml:space="preserve"> </w:t>
      </w:r>
      <w:r w:rsidR="00C02B8D">
        <w:rPr>
          <w:rFonts w:ascii="Calibri" w:eastAsia="Calibri" w:hAnsi="Calibri"/>
          <w:b/>
          <w:caps/>
          <w:sz w:val="24"/>
          <w:szCs w:val="24"/>
          <w:lang w:eastAsia="en-US"/>
        </w:rPr>
        <w:br/>
      </w:r>
      <w:r w:rsidR="00EF3B0C">
        <w:rPr>
          <w:rFonts w:ascii="Calibri" w:eastAsia="Calibri" w:hAnsi="Calibri"/>
          <w:b/>
          <w:caps/>
          <w:sz w:val="24"/>
          <w:szCs w:val="24"/>
          <w:lang w:eastAsia="en-US"/>
        </w:rPr>
        <w:t>DO PRZEWOZU OSÓB NIEPEŁNOSPRAWNYCH BĘDĄCYCH MIESZKAŃCAMI DOMU POMOCY SPOŁECZNEJ „SMREK” W ZASKALU</w:t>
      </w:r>
    </w:p>
    <w:p w:rsidR="00406640" w:rsidRPr="00406640" w:rsidRDefault="00406640" w:rsidP="00406640">
      <w:pPr>
        <w:spacing w:after="0"/>
        <w:jc w:val="both"/>
        <w:rPr>
          <w:rFonts w:ascii="Calibri" w:eastAsia="Times New Roman" w:hAnsi="Calibri"/>
          <w:b/>
          <w:sz w:val="24"/>
        </w:rPr>
      </w:pPr>
    </w:p>
    <w:p w:rsidR="00C02B8D" w:rsidRDefault="00C02B8D" w:rsidP="00406640">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rPr>
      </w:pPr>
    </w:p>
    <w:p w:rsidR="00406640" w:rsidRPr="00406640" w:rsidRDefault="00406640" w:rsidP="00406640">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rPr>
      </w:pPr>
      <w:r w:rsidRPr="00406640">
        <w:rPr>
          <w:rFonts w:ascii="Calibri" w:eastAsia="Times New Roman" w:hAnsi="Calibri" w:cs="Calibri"/>
          <w:u w:val="single"/>
        </w:rPr>
        <w:t xml:space="preserve">Ogłoszenie o postępowaniu zamieszczono: </w:t>
      </w:r>
    </w:p>
    <w:p w:rsidR="00406640" w:rsidRPr="00406640" w:rsidRDefault="00406640" w:rsidP="00406640">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rPr>
      </w:pPr>
    </w:p>
    <w:p w:rsidR="00406640" w:rsidRPr="00406640" w:rsidRDefault="00406640" w:rsidP="000F24AB">
      <w:pPr>
        <w:widowControl w:val="0"/>
        <w:numPr>
          <w:ilvl w:val="0"/>
          <w:numId w:val="1"/>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rPr>
      </w:pPr>
      <w:r w:rsidRPr="00406640">
        <w:rPr>
          <w:rFonts w:ascii="Calibri" w:eastAsia="Times New Roman" w:hAnsi="Calibri" w:cs="Calibri"/>
        </w:rPr>
        <w:t>w Biuletynie Zamówień Publicznych (</w:t>
      </w:r>
      <w:hyperlink r:id="rId9" w:history="1">
        <w:r w:rsidRPr="00406640">
          <w:rPr>
            <w:rFonts w:ascii="Calibri" w:eastAsia="Calibri" w:hAnsi="Calibri" w:cs="Calibri"/>
            <w:u w:val="single"/>
          </w:rPr>
          <w:t>www.uzp.gov.pl</w:t>
        </w:r>
      </w:hyperlink>
      <w:r w:rsidRPr="00406640">
        <w:rPr>
          <w:rFonts w:ascii="Calibri" w:eastAsia="Times New Roman" w:hAnsi="Calibri" w:cs="Calibri"/>
        </w:rPr>
        <w:t xml:space="preserve">), </w:t>
      </w:r>
    </w:p>
    <w:p w:rsidR="00406640" w:rsidRPr="00406640" w:rsidRDefault="00406640" w:rsidP="000F24AB">
      <w:pPr>
        <w:widowControl w:val="0"/>
        <w:numPr>
          <w:ilvl w:val="0"/>
          <w:numId w:val="1"/>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rPr>
      </w:pPr>
      <w:r w:rsidRPr="00406640">
        <w:rPr>
          <w:rFonts w:ascii="Calibri" w:eastAsia="Times New Roman" w:hAnsi="Calibri" w:cs="Calibri"/>
        </w:rPr>
        <w:t xml:space="preserve">na tablicy ogłoszeń w siedzibie Zamawiającego </w:t>
      </w:r>
    </w:p>
    <w:p w:rsidR="00406640" w:rsidRPr="00406640" w:rsidRDefault="00406640" w:rsidP="000F24AB">
      <w:pPr>
        <w:widowControl w:val="0"/>
        <w:numPr>
          <w:ilvl w:val="0"/>
          <w:numId w:val="1"/>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rPr>
      </w:pPr>
      <w:r w:rsidRPr="00406640">
        <w:rPr>
          <w:rFonts w:ascii="Calibri" w:eastAsia="Times New Roman" w:hAnsi="Calibri" w:cs="Calibri"/>
        </w:rPr>
        <w:t xml:space="preserve">na stronie internetowej Zamawiającego </w:t>
      </w:r>
    </w:p>
    <w:p w:rsidR="00406640" w:rsidRPr="00406640" w:rsidRDefault="00406640" w:rsidP="00406640">
      <w:pPr>
        <w:spacing w:after="0" w:line="360" w:lineRule="auto"/>
        <w:jc w:val="both"/>
        <w:rPr>
          <w:rFonts w:ascii="Calibri" w:eastAsia="Times New Roman" w:hAnsi="Calibri" w:cs="Calibri"/>
          <w:sz w:val="24"/>
          <w:szCs w:val="24"/>
        </w:rPr>
      </w:pPr>
    </w:p>
    <w:p w:rsidR="00406640" w:rsidRDefault="00406640" w:rsidP="00406640">
      <w:pPr>
        <w:spacing w:after="0" w:line="360" w:lineRule="auto"/>
        <w:jc w:val="both"/>
        <w:rPr>
          <w:rFonts w:ascii="Calibri" w:eastAsia="Times New Roman" w:hAnsi="Calibri" w:cs="Calibri"/>
          <w:sz w:val="24"/>
          <w:szCs w:val="24"/>
        </w:rPr>
      </w:pPr>
    </w:p>
    <w:p w:rsidR="00762D5E" w:rsidRDefault="00762D5E" w:rsidP="00406640">
      <w:pPr>
        <w:spacing w:after="0" w:line="360" w:lineRule="auto"/>
        <w:jc w:val="both"/>
        <w:rPr>
          <w:rFonts w:ascii="Calibri" w:eastAsia="Times New Roman" w:hAnsi="Calibri" w:cs="Calibri"/>
          <w:sz w:val="24"/>
          <w:szCs w:val="24"/>
        </w:rPr>
      </w:pPr>
    </w:p>
    <w:p w:rsidR="00C02B8D" w:rsidRDefault="00C02B8D" w:rsidP="00406640">
      <w:pPr>
        <w:spacing w:after="0" w:line="360" w:lineRule="auto"/>
        <w:jc w:val="both"/>
        <w:rPr>
          <w:rFonts w:ascii="Calibri" w:eastAsia="Times New Roman" w:hAnsi="Calibri" w:cs="Calibri"/>
          <w:sz w:val="24"/>
          <w:szCs w:val="24"/>
        </w:rPr>
      </w:pPr>
    </w:p>
    <w:p w:rsidR="00406640" w:rsidRDefault="00406640" w:rsidP="00406640">
      <w:pPr>
        <w:spacing w:after="0" w:line="360" w:lineRule="auto"/>
        <w:ind w:left="2833"/>
        <w:rPr>
          <w:rFonts w:ascii="Calibri" w:eastAsia="Times New Roman" w:hAnsi="Calibri" w:cs="Calibri"/>
          <w:sz w:val="24"/>
          <w:szCs w:val="24"/>
        </w:rPr>
      </w:pPr>
      <w:r w:rsidRPr="00406640">
        <w:rPr>
          <w:rFonts w:ascii="Calibri" w:eastAsia="Times New Roman" w:hAnsi="Calibri" w:cs="Calibri"/>
          <w:b/>
          <w:sz w:val="24"/>
          <w:szCs w:val="24"/>
        </w:rPr>
        <w:t xml:space="preserve">ZATWIERDZAM </w:t>
      </w:r>
      <w:r w:rsidR="00EF3B0C">
        <w:rPr>
          <w:rFonts w:ascii="Calibri" w:eastAsia="Times New Roman" w:hAnsi="Calibri" w:cs="Calibri"/>
          <w:sz w:val="24"/>
          <w:szCs w:val="24"/>
        </w:rPr>
        <w:t xml:space="preserve">    -</w:t>
      </w:r>
      <w:r w:rsidR="00EF3B0C">
        <w:rPr>
          <w:rFonts w:ascii="Calibri" w:eastAsia="Times New Roman" w:hAnsi="Calibri" w:cs="Calibri"/>
          <w:sz w:val="24"/>
          <w:szCs w:val="24"/>
        </w:rPr>
        <w:tab/>
        <w:t xml:space="preserve">   </w:t>
      </w:r>
      <w:r w:rsidR="00762D5E">
        <w:rPr>
          <w:rFonts w:ascii="Calibri" w:eastAsia="Times New Roman" w:hAnsi="Calibri" w:cs="Calibri"/>
          <w:sz w:val="24"/>
          <w:szCs w:val="24"/>
        </w:rPr>
        <w:t>Zaskale</w:t>
      </w:r>
      <w:r w:rsidR="00EF3B0C">
        <w:rPr>
          <w:rFonts w:ascii="Calibri" w:eastAsia="Times New Roman" w:hAnsi="Calibri" w:cs="Calibri"/>
          <w:sz w:val="24"/>
          <w:szCs w:val="24"/>
        </w:rPr>
        <w:t xml:space="preserve">, dnia </w:t>
      </w:r>
      <w:r w:rsidR="00762D5E">
        <w:rPr>
          <w:rFonts w:ascii="Calibri" w:eastAsia="Times New Roman" w:hAnsi="Calibri" w:cs="Calibri"/>
          <w:sz w:val="24"/>
          <w:szCs w:val="24"/>
        </w:rPr>
        <w:t>02</w:t>
      </w:r>
      <w:r w:rsidR="009D418D">
        <w:rPr>
          <w:rFonts w:ascii="Calibri" w:eastAsia="Times New Roman" w:hAnsi="Calibri" w:cs="Calibri"/>
          <w:sz w:val="24"/>
          <w:szCs w:val="24"/>
        </w:rPr>
        <w:t>.10</w:t>
      </w:r>
      <w:r w:rsidRPr="00406640">
        <w:rPr>
          <w:rFonts w:ascii="Calibri" w:eastAsia="Times New Roman" w:hAnsi="Calibri" w:cs="Calibri"/>
          <w:sz w:val="24"/>
          <w:szCs w:val="24"/>
        </w:rPr>
        <w:t xml:space="preserve">.2017r. </w:t>
      </w:r>
    </w:p>
    <w:p w:rsidR="00762D5E" w:rsidRDefault="00762D5E" w:rsidP="00406640">
      <w:pPr>
        <w:spacing w:after="0" w:line="360" w:lineRule="auto"/>
        <w:ind w:left="2833"/>
        <w:rPr>
          <w:rFonts w:ascii="Calibri" w:eastAsia="Times New Roman" w:hAnsi="Calibri" w:cs="Calibri"/>
          <w:sz w:val="20"/>
          <w:szCs w:val="20"/>
        </w:rPr>
      </w:pPr>
    </w:p>
    <w:p w:rsidR="00762D5E" w:rsidRDefault="00762D5E" w:rsidP="00406640">
      <w:pPr>
        <w:spacing w:after="0" w:line="360" w:lineRule="auto"/>
        <w:ind w:left="2833"/>
        <w:rPr>
          <w:rFonts w:ascii="Calibri" w:eastAsia="Times New Roman" w:hAnsi="Calibri" w:cs="Calibri"/>
          <w:sz w:val="20"/>
          <w:szCs w:val="20"/>
        </w:rPr>
      </w:pPr>
    </w:p>
    <w:p w:rsidR="00762D5E" w:rsidRDefault="00762D5E" w:rsidP="00406640">
      <w:pPr>
        <w:spacing w:after="0" w:line="360" w:lineRule="auto"/>
        <w:ind w:left="2833"/>
        <w:rPr>
          <w:rFonts w:ascii="Calibri" w:eastAsia="Times New Roman" w:hAnsi="Calibri" w:cs="Calibri"/>
          <w:sz w:val="20"/>
          <w:szCs w:val="20"/>
        </w:rPr>
      </w:pPr>
    </w:p>
    <w:p w:rsidR="00406640" w:rsidRPr="00406640" w:rsidRDefault="00406640" w:rsidP="00406640">
      <w:pPr>
        <w:spacing w:after="0" w:line="240" w:lineRule="auto"/>
        <w:ind w:left="709" w:hanging="709"/>
        <w:rPr>
          <w:rFonts w:ascii="Calibri" w:eastAsia="Times New Roman" w:hAnsi="Calibri" w:cs="Calibri"/>
          <w:sz w:val="20"/>
          <w:szCs w:val="20"/>
        </w:rPr>
      </w:pPr>
    </w:p>
    <w:p w:rsidR="005C6F7F" w:rsidRPr="005C6F7F" w:rsidRDefault="00406640" w:rsidP="00EF3B0C">
      <w:pPr>
        <w:numPr>
          <w:ilvl w:val="0"/>
          <w:numId w:val="2"/>
        </w:numPr>
        <w:spacing w:after="0" w:line="240" w:lineRule="auto"/>
        <w:ind w:left="993" w:hanging="709"/>
        <w:jc w:val="both"/>
        <w:rPr>
          <w:rFonts w:ascii="Calibri" w:eastAsia="Times New Roman" w:hAnsi="Calibri"/>
          <w:bCs/>
        </w:rPr>
      </w:pPr>
      <w:r w:rsidRPr="005C6F7F">
        <w:rPr>
          <w:rFonts w:ascii="Calibri" w:eastAsia="Times New Roman" w:hAnsi="Calibri"/>
          <w:b/>
          <w:caps/>
        </w:rPr>
        <w:t>Nazwa oraz adres Zamawiającego:</w:t>
      </w:r>
      <w:r w:rsidR="00D275E6" w:rsidRPr="005C6F7F">
        <w:rPr>
          <w:rFonts w:ascii="Calibri" w:eastAsia="Times New Roman" w:hAnsi="Calibri"/>
          <w:b/>
          <w:caps/>
        </w:rPr>
        <w:t xml:space="preserve"> </w:t>
      </w:r>
    </w:p>
    <w:p w:rsidR="00EF3B0C" w:rsidRPr="005C6F7F" w:rsidRDefault="00EF3B0C" w:rsidP="005C6F7F">
      <w:pPr>
        <w:spacing w:after="0" w:line="240" w:lineRule="auto"/>
        <w:ind w:left="993"/>
        <w:jc w:val="both"/>
        <w:rPr>
          <w:rFonts w:ascii="Calibri" w:eastAsia="Times New Roman" w:hAnsi="Calibri"/>
          <w:bCs/>
        </w:rPr>
      </w:pPr>
      <w:r w:rsidRPr="005C6F7F">
        <w:rPr>
          <w:rFonts w:ascii="Calibri" w:eastAsia="Times New Roman" w:hAnsi="Calibri"/>
          <w:bCs/>
        </w:rPr>
        <w:t>Dom Pomocy Społecznej „Smrek”</w:t>
      </w:r>
    </w:p>
    <w:p w:rsidR="00EF3B0C" w:rsidRPr="00EF3B0C" w:rsidRDefault="00EF3B0C" w:rsidP="00EF3B0C">
      <w:pPr>
        <w:spacing w:after="0"/>
        <w:ind w:left="993"/>
        <w:jc w:val="both"/>
        <w:rPr>
          <w:rFonts w:ascii="Calibri" w:eastAsia="Times New Roman" w:hAnsi="Calibri"/>
          <w:bCs/>
        </w:rPr>
      </w:pPr>
      <w:r w:rsidRPr="00EF3B0C">
        <w:rPr>
          <w:rFonts w:ascii="Calibri" w:eastAsia="Times New Roman" w:hAnsi="Calibri"/>
          <w:bCs/>
        </w:rPr>
        <w:t>ul. Kardynała Karola Wojtyły 136</w:t>
      </w:r>
    </w:p>
    <w:p w:rsidR="00EF3B0C" w:rsidRPr="00EF3B0C" w:rsidRDefault="00EF3B0C" w:rsidP="00EF3B0C">
      <w:pPr>
        <w:spacing w:after="0"/>
        <w:ind w:left="993"/>
        <w:jc w:val="both"/>
        <w:rPr>
          <w:rFonts w:ascii="Calibri" w:eastAsia="Times New Roman" w:hAnsi="Calibri"/>
          <w:bCs/>
        </w:rPr>
      </w:pPr>
      <w:r w:rsidRPr="00EF3B0C">
        <w:rPr>
          <w:rFonts w:ascii="Calibri" w:eastAsia="Times New Roman" w:hAnsi="Calibri"/>
          <w:bCs/>
        </w:rPr>
        <w:t>34-424 Zaskale</w:t>
      </w:r>
    </w:p>
    <w:p w:rsidR="00EF3B0C" w:rsidRPr="00EF3B0C" w:rsidRDefault="00EF3B0C" w:rsidP="00EF3B0C">
      <w:pPr>
        <w:spacing w:after="0"/>
        <w:ind w:left="993"/>
        <w:jc w:val="both"/>
        <w:rPr>
          <w:rFonts w:ascii="Calibri" w:eastAsia="Times New Roman" w:hAnsi="Calibri"/>
          <w:bCs/>
        </w:rPr>
      </w:pPr>
      <w:r w:rsidRPr="00EF3B0C">
        <w:rPr>
          <w:rFonts w:ascii="Calibri" w:eastAsia="Times New Roman" w:hAnsi="Calibri"/>
          <w:bCs/>
        </w:rPr>
        <w:t>Dyrektor: Agata Domalik</w:t>
      </w:r>
    </w:p>
    <w:p w:rsidR="00EF3B0C" w:rsidRPr="00EF3B0C" w:rsidRDefault="00EF3B0C" w:rsidP="00EF3B0C">
      <w:pPr>
        <w:spacing w:after="0"/>
        <w:ind w:left="993"/>
        <w:jc w:val="both"/>
        <w:rPr>
          <w:rFonts w:ascii="Calibri" w:eastAsia="Times New Roman" w:hAnsi="Calibri"/>
          <w:bCs/>
        </w:rPr>
      </w:pPr>
      <w:r w:rsidRPr="00EF3B0C">
        <w:rPr>
          <w:rFonts w:ascii="Calibri" w:eastAsia="Times New Roman" w:hAnsi="Calibri"/>
          <w:bCs/>
        </w:rPr>
        <w:t xml:space="preserve">Telefony: </w:t>
      </w:r>
      <w:r w:rsidR="009E66F0" w:rsidRPr="00762D5E">
        <w:rPr>
          <w:sz w:val="20"/>
          <w:szCs w:val="18"/>
          <w:lang w:val="en-US"/>
        </w:rPr>
        <w:t>18 26 555 92; 18 26 612 60; 18 27 553 80;</w:t>
      </w:r>
      <w:r w:rsidR="009E66F0" w:rsidRPr="00762D5E">
        <w:rPr>
          <w:rFonts w:ascii="Calibri" w:eastAsia="Times New Roman" w:hAnsi="Calibri"/>
          <w:bCs/>
          <w:sz w:val="24"/>
        </w:rPr>
        <w:t xml:space="preserve"> </w:t>
      </w:r>
    </w:p>
    <w:p w:rsidR="00EF3B0C" w:rsidRDefault="00EF3B0C" w:rsidP="00EF3B0C">
      <w:pPr>
        <w:spacing w:after="0"/>
        <w:ind w:left="993"/>
        <w:jc w:val="both"/>
        <w:rPr>
          <w:rFonts w:ascii="Calibri" w:eastAsia="Times New Roman" w:hAnsi="Calibri"/>
          <w:bCs/>
        </w:rPr>
      </w:pPr>
      <w:r w:rsidRPr="00EF3B0C">
        <w:rPr>
          <w:rFonts w:ascii="Calibri" w:eastAsia="Times New Roman" w:hAnsi="Calibri"/>
          <w:bCs/>
        </w:rPr>
        <w:t>e-mail:</w:t>
      </w:r>
      <w:r w:rsidR="002D30FC" w:rsidRPr="002D30FC">
        <w:t xml:space="preserve"> </w:t>
      </w:r>
      <w:r w:rsidR="002D30FC">
        <w:t>kadry.dpssmrek@nowotarski.pl</w:t>
      </w:r>
      <w:r w:rsidRPr="00EF3B0C">
        <w:rPr>
          <w:rFonts w:ascii="Calibri" w:eastAsia="Times New Roman" w:hAnsi="Calibri"/>
          <w:bCs/>
        </w:rPr>
        <w:t>,</w:t>
      </w:r>
    </w:p>
    <w:p w:rsidR="00406640" w:rsidRPr="00EF3B0C" w:rsidRDefault="00EF3B0C" w:rsidP="00EF3B0C">
      <w:pPr>
        <w:spacing w:after="0"/>
        <w:ind w:left="993"/>
        <w:jc w:val="both"/>
        <w:rPr>
          <w:rFonts w:ascii="Calibri" w:eastAsia="Times New Roman" w:hAnsi="Calibri"/>
          <w:bCs/>
        </w:rPr>
      </w:pPr>
      <w:r w:rsidRPr="00EF3B0C">
        <w:rPr>
          <w:rFonts w:ascii="Calibri" w:eastAsia="Times New Roman" w:hAnsi="Calibri"/>
          <w:bCs/>
        </w:rPr>
        <w:t xml:space="preserve">www: </w:t>
      </w:r>
      <w:hyperlink r:id="rId10" w:history="1">
        <w:r w:rsidRPr="00EF3B0C">
          <w:rPr>
            <w:rStyle w:val="Hipercze"/>
            <w:rFonts w:ascii="Calibri" w:eastAsia="Times New Roman" w:hAnsi="Calibri"/>
            <w:bCs/>
          </w:rPr>
          <w:t>www.dpssmrek.nowotarski.pl</w:t>
        </w:r>
      </w:hyperlink>
    </w:p>
    <w:p w:rsidR="00EF3B0C" w:rsidRDefault="00EF3B0C" w:rsidP="00EF3B0C">
      <w:pPr>
        <w:spacing w:after="0"/>
        <w:ind w:left="284"/>
        <w:jc w:val="both"/>
        <w:rPr>
          <w:rFonts w:ascii="Calibri" w:eastAsia="Times New Roman" w:hAnsi="Calibri"/>
          <w:i/>
        </w:rPr>
      </w:pPr>
    </w:p>
    <w:p w:rsidR="00406640" w:rsidRPr="00406640" w:rsidRDefault="00406640" w:rsidP="000F24AB">
      <w:pPr>
        <w:numPr>
          <w:ilvl w:val="0"/>
          <w:numId w:val="2"/>
        </w:numPr>
        <w:spacing w:after="120" w:line="240" w:lineRule="auto"/>
        <w:ind w:left="993" w:hanging="709"/>
        <w:jc w:val="both"/>
        <w:rPr>
          <w:rFonts w:ascii="Calibri" w:eastAsia="Times New Roman" w:hAnsi="Calibri"/>
          <w:b/>
          <w:caps/>
        </w:rPr>
      </w:pPr>
      <w:r w:rsidRPr="00406640">
        <w:rPr>
          <w:rFonts w:ascii="Calibri" w:eastAsia="Times New Roman" w:hAnsi="Calibri"/>
          <w:b/>
          <w:caps/>
        </w:rPr>
        <w:t>Tryb udzielenia zamów</w:t>
      </w:r>
      <w:bookmarkStart w:id="0" w:name="_GoBack"/>
      <w:bookmarkEnd w:id="0"/>
      <w:r w:rsidRPr="00406640">
        <w:rPr>
          <w:rFonts w:ascii="Calibri" w:eastAsia="Times New Roman" w:hAnsi="Calibri"/>
          <w:b/>
          <w:caps/>
        </w:rPr>
        <w:t>ienia:</w:t>
      </w:r>
    </w:p>
    <w:p w:rsidR="00406640" w:rsidRPr="00406640" w:rsidRDefault="00406640" w:rsidP="000F24AB">
      <w:pPr>
        <w:numPr>
          <w:ilvl w:val="1"/>
          <w:numId w:val="2"/>
        </w:numPr>
        <w:spacing w:before="240" w:after="120" w:line="240" w:lineRule="auto"/>
        <w:ind w:left="284" w:hanging="284"/>
        <w:jc w:val="both"/>
        <w:rPr>
          <w:rFonts w:ascii="Calibri" w:eastAsia="Times New Roman" w:hAnsi="Calibri"/>
        </w:rPr>
      </w:pPr>
      <w:r w:rsidRPr="00406640">
        <w:rPr>
          <w:rFonts w:ascii="Calibri" w:eastAsia="Times New Roman" w:hAnsi="Calibri"/>
        </w:rPr>
        <w:t>Postępowanie o udzielenie zamówienia publicznego prowadzone jest w trybie przetargu nieograniczonego na podstawie art</w:t>
      </w:r>
      <w:r w:rsidRPr="00406640">
        <w:rPr>
          <w:rFonts w:ascii="Calibri" w:eastAsia="Times New Roman" w:hAnsi="Calibri"/>
          <w:i/>
        </w:rPr>
        <w:t xml:space="preserve">. </w:t>
      </w:r>
      <w:r w:rsidRPr="00406640">
        <w:rPr>
          <w:rFonts w:ascii="Calibri" w:eastAsia="Times New Roman" w:hAnsi="Calibri"/>
        </w:rPr>
        <w:t>39 i nast. ustawy z 29 stycznia 2004 r. – Prawo zam</w:t>
      </w:r>
      <w:r w:rsidR="00EF3B0C">
        <w:rPr>
          <w:rFonts w:ascii="Calibri" w:eastAsia="Times New Roman" w:hAnsi="Calibri"/>
        </w:rPr>
        <w:t>ówień publicznych (</w:t>
      </w:r>
      <w:r w:rsidR="007662F2">
        <w:rPr>
          <w:rFonts w:ascii="Calibri" w:eastAsia="Times New Roman" w:hAnsi="Calibri"/>
        </w:rPr>
        <w:t xml:space="preserve">tekst jednolity </w:t>
      </w:r>
      <w:r w:rsidR="00EF3B0C">
        <w:rPr>
          <w:rFonts w:ascii="Calibri" w:eastAsia="Times New Roman" w:hAnsi="Calibri"/>
        </w:rPr>
        <w:t>Dz.U. z 2017</w:t>
      </w:r>
      <w:r w:rsidRPr="00406640">
        <w:rPr>
          <w:rFonts w:ascii="Calibri" w:eastAsia="Times New Roman" w:hAnsi="Calibri"/>
        </w:rPr>
        <w:t>r. poz.</w:t>
      </w:r>
      <w:r w:rsidR="00EF3B0C">
        <w:rPr>
          <w:rFonts w:ascii="Calibri" w:eastAsia="Times New Roman" w:hAnsi="Calibri"/>
        </w:rPr>
        <w:t>1579</w:t>
      </w:r>
      <w:r w:rsidRPr="00406640">
        <w:rPr>
          <w:rFonts w:ascii="Calibri" w:eastAsia="Times New Roman" w:hAnsi="Calibri"/>
        </w:rPr>
        <w:t xml:space="preserve">), zwanej dalej ustawą </w:t>
      </w:r>
      <w:proofErr w:type="spellStart"/>
      <w:r w:rsidRPr="00406640">
        <w:rPr>
          <w:rFonts w:ascii="Calibri" w:eastAsia="Times New Roman" w:hAnsi="Calibri"/>
        </w:rPr>
        <w:t>Pzp</w:t>
      </w:r>
      <w:proofErr w:type="spellEnd"/>
      <w:r w:rsidRPr="00406640">
        <w:rPr>
          <w:rFonts w:ascii="Calibri" w:eastAsia="Times New Roman" w:hAnsi="Calibri"/>
        </w:rPr>
        <w:t xml:space="preserve">, </w:t>
      </w:r>
      <w:r w:rsidRPr="00406640">
        <w:rPr>
          <w:rFonts w:ascii="Calibri" w:eastAsia="Times New Roman" w:hAnsi="Calibri"/>
          <w:bCs/>
        </w:rPr>
        <w:t xml:space="preserve">aktami wykonawczymi do ustawy </w:t>
      </w:r>
      <w:proofErr w:type="spellStart"/>
      <w:r w:rsidRPr="00406640">
        <w:rPr>
          <w:rFonts w:ascii="Calibri" w:eastAsia="Times New Roman" w:hAnsi="Calibri"/>
          <w:bCs/>
        </w:rPr>
        <w:t>Pzp</w:t>
      </w:r>
      <w:proofErr w:type="spellEnd"/>
      <w:r w:rsidRPr="00406640">
        <w:rPr>
          <w:rFonts w:ascii="Calibri" w:eastAsia="Times New Roman" w:hAnsi="Calibri"/>
          <w:bCs/>
        </w:rPr>
        <w:t xml:space="preserve"> oraz niniejszą specyfikacją istotnych warunków zamówienia.</w:t>
      </w:r>
    </w:p>
    <w:p w:rsidR="00406640" w:rsidRPr="00406640" w:rsidRDefault="00406640" w:rsidP="000F24AB">
      <w:pPr>
        <w:numPr>
          <w:ilvl w:val="1"/>
          <w:numId w:val="2"/>
        </w:numPr>
        <w:spacing w:before="240" w:after="120" w:line="240" w:lineRule="auto"/>
        <w:ind w:left="284" w:hanging="284"/>
        <w:jc w:val="both"/>
        <w:rPr>
          <w:rFonts w:ascii="Calibri" w:eastAsia="Times New Roman" w:hAnsi="Calibri"/>
        </w:rPr>
      </w:pPr>
      <w:r w:rsidRPr="00406640">
        <w:rPr>
          <w:rFonts w:ascii="Calibri" w:eastAsia="Times New Roman" w:hAnsi="Calibri"/>
        </w:rPr>
        <w:t xml:space="preserve">Niniejsza specyfikacja istotnych warunków zamówienia zwana jest w dalszej treści </w:t>
      </w:r>
      <w:proofErr w:type="spellStart"/>
      <w:r w:rsidRPr="00406640">
        <w:rPr>
          <w:rFonts w:ascii="Calibri" w:eastAsia="Times New Roman" w:hAnsi="Calibri"/>
        </w:rPr>
        <w:t>siwz</w:t>
      </w:r>
      <w:proofErr w:type="spellEnd"/>
      <w:r w:rsidRPr="00406640">
        <w:rPr>
          <w:rFonts w:ascii="Calibri" w:eastAsia="Times New Roman" w:hAnsi="Calibri"/>
        </w:rPr>
        <w:t xml:space="preserve"> lub specyfikacją.</w:t>
      </w:r>
    </w:p>
    <w:p w:rsidR="00406640" w:rsidRPr="00406640" w:rsidRDefault="00406640" w:rsidP="000F24AB">
      <w:pPr>
        <w:numPr>
          <w:ilvl w:val="1"/>
          <w:numId w:val="2"/>
        </w:numPr>
        <w:spacing w:before="240" w:after="120" w:line="240" w:lineRule="auto"/>
        <w:ind w:left="284" w:hanging="284"/>
        <w:jc w:val="both"/>
        <w:rPr>
          <w:rFonts w:ascii="Calibri" w:eastAsia="Times New Roman" w:hAnsi="Calibri"/>
        </w:rPr>
      </w:pPr>
      <w:r w:rsidRPr="00406640">
        <w:rPr>
          <w:rFonts w:ascii="Calibri" w:eastAsia="Times New Roman" w:hAnsi="Calibri"/>
        </w:rPr>
        <w:t xml:space="preserve">W sprawach nieuregulowanych w niniejszej </w:t>
      </w:r>
      <w:proofErr w:type="spellStart"/>
      <w:r w:rsidRPr="00406640">
        <w:rPr>
          <w:rFonts w:ascii="Calibri" w:eastAsia="Times New Roman" w:hAnsi="Calibri"/>
        </w:rPr>
        <w:t>siwz</w:t>
      </w:r>
      <w:proofErr w:type="spellEnd"/>
      <w:r w:rsidRPr="00406640">
        <w:rPr>
          <w:rFonts w:ascii="Calibri" w:eastAsia="Times New Roman" w:hAnsi="Calibri"/>
        </w:rPr>
        <w:t xml:space="preserve"> stosuje się przepisy ustawy </w:t>
      </w:r>
      <w:proofErr w:type="spellStart"/>
      <w:r w:rsidRPr="00406640">
        <w:rPr>
          <w:rFonts w:ascii="Calibri" w:eastAsia="Times New Roman" w:hAnsi="Calibri"/>
        </w:rPr>
        <w:t>Pzp</w:t>
      </w:r>
      <w:proofErr w:type="spellEnd"/>
      <w:r w:rsidRPr="00406640">
        <w:rPr>
          <w:rFonts w:ascii="Calibri" w:eastAsia="Times New Roman" w:hAnsi="Calibri"/>
        </w:rPr>
        <w:t xml:space="preserve"> oraz </w:t>
      </w:r>
      <w:r w:rsidRPr="00406640">
        <w:rPr>
          <w:rFonts w:ascii="Calibri" w:eastAsia="Times New Roman" w:hAnsi="Calibri"/>
          <w:bCs/>
        </w:rPr>
        <w:t xml:space="preserve">aktów wykonawczych do ustawy </w:t>
      </w:r>
      <w:proofErr w:type="spellStart"/>
      <w:r w:rsidRPr="00406640">
        <w:rPr>
          <w:rFonts w:ascii="Calibri" w:eastAsia="Times New Roman" w:hAnsi="Calibri"/>
          <w:bCs/>
        </w:rPr>
        <w:t>Pzp</w:t>
      </w:r>
      <w:proofErr w:type="spellEnd"/>
      <w:r w:rsidRPr="00406640">
        <w:rPr>
          <w:rFonts w:ascii="Calibri" w:eastAsia="Times New Roman" w:hAnsi="Calibri"/>
          <w:bCs/>
        </w:rPr>
        <w:t>.</w:t>
      </w:r>
    </w:p>
    <w:p w:rsidR="00406640" w:rsidRPr="00406640" w:rsidRDefault="00406640" w:rsidP="00406640">
      <w:pPr>
        <w:spacing w:after="120" w:line="240" w:lineRule="auto"/>
        <w:ind w:left="284"/>
        <w:jc w:val="both"/>
        <w:rPr>
          <w:rFonts w:ascii="Calibri" w:eastAsia="Times New Roman" w:hAnsi="Calibri"/>
        </w:rPr>
      </w:pPr>
    </w:p>
    <w:p w:rsidR="00406640" w:rsidRDefault="00406640" w:rsidP="000F24AB">
      <w:pPr>
        <w:numPr>
          <w:ilvl w:val="0"/>
          <w:numId w:val="2"/>
        </w:numPr>
        <w:spacing w:after="120" w:line="240" w:lineRule="auto"/>
        <w:ind w:left="1418" w:hanging="1418"/>
        <w:jc w:val="both"/>
        <w:rPr>
          <w:rFonts w:ascii="Calibri" w:eastAsia="Times New Roman" w:hAnsi="Calibri"/>
          <w:b/>
          <w:caps/>
        </w:rPr>
      </w:pPr>
      <w:r w:rsidRPr="00406640">
        <w:rPr>
          <w:rFonts w:ascii="Calibri" w:eastAsia="Times New Roman" w:hAnsi="Calibri"/>
          <w:b/>
          <w:caps/>
        </w:rPr>
        <w:t>Opis przedmiotu zamówienia:</w:t>
      </w:r>
    </w:p>
    <w:p w:rsidR="00EF3B0C" w:rsidRDefault="00406640" w:rsidP="00EF3B0C">
      <w:pPr>
        <w:numPr>
          <w:ilvl w:val="0"/>
          <w:numId w:val="3"/>
        </w:numPr>
        <w:spacing w:before="240" w:after="0"/>
        <w:ind w:left="284" w:hanging="284"/>
        <w:contextualSpacing/>
        <w:jc w:val="both"/>
        <w:rPr>
          <w:rFonts w:ascii="Calibri" w:eastAsia="Times New Roman" w:hAnsi="Calibri"/>
          <w:lang w:eastAsia="x-none"/>
        </w:rPr>
      </w:pPr>
      <w:r w:rsidRPr="00EF3B0C">
        <w:rPr>
          <w:rFonts w:ascii="Calibri" w:eastAsia="Times New Roman" w:hAnsi="Calibri"/>
          <w:lang w:val="x-none"/>
        </w:rPr>
        <w:t>Przedmiotem zamówienia jest</w:t>
      </w:r>
      <w:r w:rsidR="00EF3B0C">
        <w:rPr>
          <w:rFonts w:ascii="Calibri" w:eastAsia="Times New Roman" w:hAnsi="Calibri"/>
        </w:rPr>
        <w:t>:</w:t>
      </w:r>
    </w:p>
    <w:p w:rsidR="00762D5E" w:rsidRDefault="00762D5E" w:rsidP="00762D5E">
      <w:pPr>
        <w:spacing w:before="240" w:after="0"/>
        <w:ind w:left="284"/>
        <w:contextualSpacing/>
        <w:jc w:val="both"/>
        <w:rPr>
          <w:rFonts w:ascii="Calibri" w:eastAsia="Times New Roman" w:hAnsi="Calibri"/>
          <w:lang w:eastAsia="x-none"/>
        </w:rPr>
      </w:pPr>
    </w:p>
    <w:p w:rsidR="00EF3B0C" w:rsidRPr="00794831" w:rsidRDefault="00EF3B0C" w:rsidP="00EF3B0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b/>
          <w:caps/>
          <w:sz w:val="24"/>
          <w:szCs w:val="24"/>
        </w:rPr>
      </w:pPr>
      <w:r w:rsidRPr="00794831">
        <w:rPr>
          <w:rFonts w:ascii="Calibri" w:eastAsia="Calibri" w:hAnsi="Calibri"/>
          <w:b/>
          <w:caps/>
          <w:sz w:val="24"/>
          <w:szCs w:val="24"/>
        </w:rPr>
        <w:t xml:space="preserve">dostawa </w:t>
      </w:r>
      <w:r>
        <w:rPr>
          <w:rFonts w:ascii="Calibri" w:eastAsia="Calibri" w:hAnsi="Calibri"/>
          <w:b/>
          <w:caps/>
          <w:sz w:val="24"/>
          <w:szCs w:val="24"/>
          <w:lang w:eastAsia="en-US"/>
        </w:rPr>
        <w:t>FABRYCZNIE NOWEGO 9 OSOBOWEGO SAMOCHODU PRZYSTOSOWANEGO DO PRZEWOZU OSÓB NIEPEŁNOSPRAWNYCH BĘDĄCYCH MIESZKAŃCAMI DOMU POMOCY SPOŁECZNEJ „SMREK” W ZASKALU</w:t>
      </w:r>
    </w:p>
    <w:p w:rsidR="00EF3B0C" w:rsidRDefault="00EF3B0C" w:rsidP="00EF3B0C">
      <w:pPr>
        <w:spacing w:before="240" w:after="0"/>
        <w:contextualSpacing/>
        <w:jc w:val="both"/>
        <w:rPr>
          <w:rFonts w:ascii="Calibri" w:eastAsia="Times New Roman" w:hAnsi="Calibri"/>
          <w:lang w:eastAsia="x-none"/>
        </w:rPr>
      </w:pPr>
    </w:p>
    <w:p w:rsidR="00EF3B0C" w:rsidRDefault="00EF3B0C" w:rsidP="00EF3B0C">
      <w:pPr>
        <w:spacing w:before="240" w:after="0"/>
        <w:contextualSpacing/>
        <w:jc w:val="both"/>
        <w:rPr>
          <w:rFonts w:ascii="Calibri" w:eastAsia="Times New Roman" w:hAnsi="Calibri"/>
          <w:lang w:eastAsia="x-none"/>
        </w:rPr>
      </w:pPr>
      <w:r>
        <w:rPr>
          <w:rFonts w:ascii="Calibri" w:eastAsia="Times New Roman" w:hAnsi="Calibri"/>
          <w:lang w:eastAsia="x-none"/>
        </w:rPr>
        <w:t>PARAMETRY SAMOCHODU:</w:t>
      </w:r>
    </w:p>
    <w:p w:rsidR="00762D5E" w:rsidRDefault="00762D5E" w:rsidP="00EF3B0C">
      <w:pPr>
        <w:spacing w:before="240" w:after="0"/>
        <w:contextualSpacing/>
        <w:jc w:val="both"/>
        <w:rPr>
          <w:rFonts w:ascii="Calibri" w:eastAsia="Times New Roman" w:hAnsi="Calibri"/>
          <w:lang w:eastAsia="x-none"/>
        </w:rPr>
      </w:pPr>
    </w:p>
    <w:tbl>
      <w:tblPr>
        <w:tblStyle w:val="Tabela-Siatka1"/>
        <w:tblpPr w:leftFromText="141" w:rightFromText="141" w:vertAnchor="text" w:tblpY="1"/>
        <w:tblOverlap w:val="never"/>
        <w:tblW w:w="0" w:type="auto"/>
        <w:tblLook w:val="04A0" w:firstRow="1" w:lastRow="0" w:firstColumn="1" w:lastColumn="0" w:noHBand="0" w:noVBand="1"/>
      </w:tblPr>
      <w:tblGrid>
        <w:gridCol w:w="3227"/>
        <w:gridCol w:w="4111"/>
      </w:tblGrid>
      <w:tr w:rsidR="00EF3B0C" w:rsidRPr="00EF3B0C" w:rsidTr="000D76EB">
        <w:trPr>
          <w:trHeight w:val="483"/>
        </w:trPr>
        <w:tc>
          <w:tcPr>
            <w:tcW w:w="3227" w:type="dxa"/>
          </w:tcPr>
          <w:p w:rsidR="00EF3B0C" w:rsidRPr="00EF3B0C" w:rsidRDefault="00EF3B0C" w:rsidP="000D76EB">
            <w:pPr>
              <w:rPr>
                <w:rFonts w:ascii="Calibri" w:eastAsiaTheme="minorHAnsi" w:hAnsi="Calibri"/>
                <w:b/>
                <w:lang w:eastAsia="en-US"/>
              </w:rPr>
            </w:pPr>
            <w:r w:rsidRPr="00EF3B0C">
              <w:rPr>
                <w:rFonts w:ascii="Calibri" w:eastAsiaTheme="minorHAnsi" w:hAnsi="Calibri"/>
                <w:b/>
                <w:lang w:eastAsia="en-US"/>
              </w:rPr>
              <w:t>OPIS</w:t>
            </w:r>
          </w:p>
        </w:tc>
        <w:tc>
          <w:tcPr>
            <w:tcW w:w="4111" w:type="dxa"/>
          </w:tcPr>
          <w:p w:rsidR="00EF3B0C" w:rsidRPr="00EF3B0C" w:rsidRDefault="00EF3B0C" w:rsidP="000D76EB">
            <w:pPr>
              <w:rPr>
                <w:rFonts w:ascii="Calibri" w:eastAsiaTheme="minorHAnsi" w:hAnsi="Calibri"/>
                <w:b/>
                <w:lang w:eastAsia="en-US"/>
              </w:rPr>
            </w:pPr>
            <w:r w:rsidRPr="00EF3B0C">
              <w:rPr>
                <w:rFonts w:ascii="Calibri" w:eastAsiaTheme="minorHAnsi" w:hAnsi="Calibri"/>
                <w:b/>
                <w:lang w:eastAsia="en-US"/>
              </w:rPr>
              <w:t>Parametry wymagane</w:t>
            </w:r>
          </w:p>
        </w:tc>
      </w:tr>
      <w:tr w:rsidR="00EF3B0C" w:rsidRPr="00EF3B0C" w:rsidTr="000D76EB">
        <w:tc>
          <w:tcPr>
            <w:tcW w:w="3227" w:type="dxa"/>
          </w:tcPr>
          <w:p w:rsidR="00EF3B0C" w:rsidRPr="00EF3B0C" w:rsidRDefault="00EF3B0C" w:rsidP="000D76EB">
            <w:pPr>
              <w:rPr>
                <w:rFonts w:ascii="Calibri" w:eastAsiaTheme="minorHAnsi" w:hAnsi="Calibri"/>
                <w:b/>
                <w:lang w:eastAsia="en-US"/>
              </w:rPr>
            </w:pPr>
            <w:r w:rsidRPr="00EF3B0C">
              <w:rPr>
                <w:rFonts w:ascii="Calibri" w:eastAsiaTheme="minorHAnsi" w:hAnsi="Calibri"/>
                <w:b/>
                <w:lang w:eastAsia="en-US"/>
              </w:rPr>
              <w:t>I. DANE OGÓLNE</w:t>
            </w:r>
          </w:p>
          <w:p w:rsidR="00EF3B0C" w:rsidRPr="00EF3B0C" w:rsidRDefault="00EF3B0C" w:rsidP="000D76EB">
            <w:pPr>
              <w:rPr>
                <w:rFonts w:ascii="Calibri" w:eastAsiaTheme="minorHAnsi" w:hAnsi="Calibri"/>
                <w:lang w:eastAsia="en-US"/>
              </w:rPr>
            </w:pPr>
          </w:p>
        </w:tc>
        <w:tc>
          <w:tcPr>
            <w:tcW w:w="4111" w:type="dxa"/>
          </w:tcPr>
          <w:p w:rsidR="00EF3B0C" w:rsidRPr="00EF3B0C" w:rsidRDefault="00EF3B0C" w:rsidP="000D76EB">
            <w:pPr>
              <w:rPr>
                <w:rFonts w:ascii="Calibri" w:eastAsiaTheme="minorHAnsi" w:hAnsi="Calibri"/>
                <w:lang w:eastAsia="en-US"/>
              </w:rPr>
            </w:pP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Rok produkcji</w:t>
            </w:r>
            <w:r w:rsidRPr="00EF3B0C">
              <w:rPr>
                <w:rFonts w:ascii="Calibri" w:eastAsiaTheme="minorHAnsi" w:hAnsi="Calibri"/>
                <w:lang w:eastAsia="en-US"/>
              </w:rPr>
              <w:tab/>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Min. 2017</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 xml:space="preserve">Typ nadwozia </w:t>
            </w:r>
            <w:r w:rsidRPr="00EF3B0C">
              <w:rPr>
                <w:rFonts w:ascii="Calibri" w:eastAsiaTheme="minorHAnsi" w:hAnsi="Calibri"/>
                <w:lang w:eastAsia="en-US"/>
              </w:rPr>
              <w:tab/>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Samonośne</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Ilość miejsc</w:t>
            </w:r>
            <w:r w:rsidRPr="00EF3B0C">
              <w:rPr>
                <w:rFonts w:ascii="Calibri" w:eastAsiaTheme="minorHAnsi" w:hAnsi="Calibri"/>
                <w:lang w:eastAsia="en-US"/>
              </w:rPr>
              <w:tab/>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9</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 xml:space="preserve">Szerokość całkowita samochodu bez lusterek zewnętrznych: </w:t>
            </w:r>
            <w:r w:rsidRPr="00EF3B0C">
              <w:rPr>
                <w:rFonts w:ascii="Calibri" w:eastAsiaTheme="minorHAnsi" w:hAnsi="Calibri"/>
                <w:lang w:eastAsia="en-US"/>
              </w:rPr>
              <w:tab/>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Min. 1900 mm</w:t>
            </w:r>
          </w:p>
        </w:tc>
      </w:tr>
      <w:tr w:rsidR="00EF3B0C" w:rsidRPr="00EF3B0C" w:rsidTr="000D76EB">
        <w:trPr>
          <w:trHeight w:val="456"/>
        </w:trPr>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Długość całkowita pojazdu:</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Min 5300 mm</w:t>
            </w:r>
            <w:r w:rsidRPr="00EF3B0C">
              <w:rPr>
                <w:rFonts w:ascii="Calibri" w:eastAsiaTheme="minorHAnsi" w:hAnsi="Calibri"/>
                <w:lang w:eastAsia="en-US"/>
              </w:rPr>
              <w:tab/>
            </w:r>
          </w:p>
        </w:tc>
      </w:tr>
      <w:tr w:rsidR="00EF3B0C" w:rsidRPr="00EF3B0C" w:rsidTr="000D76EB">
        <w:trPr>
          <w:trHeight w:val="456"/>
        </w:trPr>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Wysokość całkowita pojazdu</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Max 2250 mm</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Wysokość przedziału pasażerskiego:</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Min 1350 mm</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Dopuszczalna masa całkowita</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 xml:space="preserve">Do 3500 kg </w:t>
            </w:r>
          </w:p>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lastRenderedPageBreak/>
              <w:t>(dla kategorii prawa jazdy „B”)</w:t>
            </w:r>
            <w:r w:rsidRPr="00EF3B0C">
              <w:rPr>
                <w:rFonts w:ascii="Calibri" w:eastAsiaTheme="minorHAnsi" w:hAnsi="Calibri"/>
                <w:lang w:eastAsia="en-US"/>
              </w:rPr>
              <w:tab/>
            </w:r>
          </w:p>
          <w:p w:rsidR="00EF3B0C" w:rsidRPr="00EF3B0C" w:rsidRDefault="00EF3B0C" w:rsidP="000D76EB">
            <w:pPr>
              <w:rPr>
                <w:rFonts w:ascii="Calibri" w:eastAsiaTheme="minorHAnsi" w:hAnsi="Calibri"/>
                <w:lang w:eastAsia="en-US"/>
              </w:rPr>
            </w:pP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lastRenderedPageBreak/>
              <w:t>Kolor nadwozia:</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Lakier metalik lub perłowy w kolorze:</w:t>
            </w:r>
          </w:p>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szary, srebrny, grafitowy, niebieski lub odcienie złotego</w:t>
            </w:r>
          </w:p>
        </w:tc>
      </w:tr>
      <w:tr w:rsidR="00EF3B0C" w:rsidRPr="00EF3B0C" w:rsidTr="000D76EB">
        <w:tc>
          <w:tcPr>
            <w:tcW w:w="3227" w:type="dxa"/>
            <w:vMerge w:val="restart"/>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 xml:space="preserve">Koła </w:t>
            </w:r>
          </w:p>
          <w:p w:rsidR="00EF3B0C" w:rsidRPr="00EF3B0C" w:rsidRDefault="00EF3B0C" w:rsidP="000D76EB">
            <w:pPr>
              <w:rPr>
                <w:rFonts w:ascii="Calibri" w:eastAsiaTheme="minorHAnsi" w:hAnsi="Calibri"/>
                <w:lang w:eastAsia="en-US"/>
              </w:rPr>
            </w:pP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 xml:space="preserve">Na obręczach stalowych </w:t>
            </w:r>
          </w:p>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wraz z fabrycznymi kołpakami</w:t>
            </w:r>
          </w:p>
        </w:tc>
      </w:tr>
      <w:tr w:rsidR="00EF3B0C" w:rsidRPr="00EF3B0C" w:rsidTr="000D76EB">
        <w:tc>
          <w:tcPr>
            <w:tcW w:w="3227" w:type="dxa"/>
            <w:vMerge/>
          </w:tcPr>
          <w:p w:rsidR="00EF3B0C" w:rsidRPr="00EF3B0C" w:rsidRDefault="00EF3B0C" w:rsidP="000D76EB">
            <w:pPr>
              <w:rPr>
                <w:rFonts w:ascii="Calibri" w:eastAsiaTheme="minorHAnsi" w:hAnsi="Calibri"/>
                <w:lang w:eastAsia="en-US"/>
              </w:rPr>
            </w:pPr>
          </w:p>
        </w:tc>
        <w:tc>
          <w:tcPr>
            <w:tcW w:w="4111" w:type="dxa"/>
          </w:tcPr>
          <w:p w:rsidR="00EF3B0C" w:rsidRPr="00EF3B0C" w:rsidRDefault="00EF3B0C" w:rsidP="000D76EB">
            <w:pPr>
              <w:jc w:val="both"/>
              <w:rPr>
                <w:rFonts w:ascii="Calibri" w:eastAsiaTheme="minorHAnsi" w:hAnsi="Calibri"/>
                <w:lang w:eastAsia="en-US"/>
              </w:rPr>
            </w:pPr>
            <w:r w:rsidRPr="00EF3B0C">
              <w:rPr>
                <w:rFonts w:ascii="Calibri" w:eastAsiaTheme="minorHAnsi" w:hAnsi="Calibri"/>
                <w:lang w:eastAsia="en-US"/>
              </w:rPr>
              <w:t>Dodatkowy komplet kół zimowych lub letnich z obręczami stalowymi, zamiennych w zależności od tego jaki został zamontowany w samochodzie - zestaw zgodny z parametrami producenta samochodu</w:t>
            </w:r>
          </w:p>
        </w:tc>
      </w:tr>
      <w:tr w:rsidR="00EF3B0C" w:rsidRPr="00EF3B0C" w:rsidTr="000D76EB">
        <w:tc>
          <w:tcPr>
            <w:tcW w:w="3227" w:type="dxa"/>
            <w:vMerge/>
          </w:tcPr>
          <w:p w:rsidR="00EF3B0C" w:rsidRPr="00EF3B0C" w:rsidRDefault="00EF3B0C" w:rsidP="000D76EB">
            <w:pPr>
              <w:rPr>
                <w:rFonts w:ascii="Calibri" w:eastAsiaTheme="minorHAnsi" w:hAnsi="Calibri"/>
                <w:lang w:eastAsia="en-US"/>
              </w:rPr>
            </w:pP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 xml:space="preserve">Koło zapasowe pełnowymiarowe, umieszczone pod podwoziem  </w:t>
            </w:r>
            <w:r w:rsidRPr="00EF3B0C">
              <w:rPr>
                <w:rFonts w:ascii="Calibri" w:eastAsiaTheme="minorHAnsi" w:hAnsi="Calibri"/>
                <w:lang w:eastAsia="en-US"/>
              </w:rPr>
              <w:tab/>
            </w:r>
          </w:p>
        </w:tc>
      </w:tr>
      <w:tr w:rsidR="00EF3B0C" w:rsidRPr="00EF3B0C" w:rsidTr="000D76EB">
        <w:tc>
          <w:tcPr>
            <w:tcW w:w="3227" w:type="dxa"/>
            <w:vMerge w:val="restart"/>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Fotele</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Fotel kierowcy - amortyzowany</w:t>
            </w:r>
          </w:p>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 xml:space="preserve">z regulacją przesuwu tył-przód, pochylenia oparcia, pochylenia siedziska oraz wysokości i regulacji podparcia kręgosłupa, podłokietniki przy fotelu kierowcy po prawej i lewej stronie, wyposażony w trzypunktowe bezwładnościowe pasy bezpieczeństwa, </w:t>
            </w:r>
          </w:p>
          <w:p w:rsidR="00EF3B0C" w:rsidRPr="00EF3B0C" w:rsidRDefault="00EF3B0C" w:rsidP="000D76EB">
            <w:pPr>
              <w:rPr>
                <w:rFonts w:ascii="Calibri" w:eastAsiaTheme="minorHAnsi" w:hAnsi="Calibri"/>
                <w:lang w:eastAsia="en-US"/>
              </w:rPr>
            </w:pPr>
          </w:p>
        </w:tc>
      </w:tr>
      <w:tr w:rsidR="00EF3B0C" w:rsidRPr="00EF3B0C" w:rsidTr="000D76EB">
        <w:tc>
          <w:tcPr>
            <w:tcW w:w="3227" w:type="dxa"/>
            <w:vMerge/>
          </w:tcPr>
          <w:p w:rsidR="00EF3B0C" w:rsidRPr="00EF3B0C" w:rsidRDefault="00EF3B0C" w:rsidP="000D76EB">
            <w:pPr>
              <w:rPr>
                <w:rFonts w:ascii="Calibri" w:eastAsiaTheme="minorHAnsi" w:hAnsi="Calibri"/>
                <w:lang w:eastAsia="en-US"/>
              </w:rPr>
            </w:pP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Kabina kierowcy- wyposażona w pojedyncze fotele dla 2 pasażerów z trzypunktowymi bezwładnościowymi pasami bezpieczeństwa oraz regulowanymi zagłówkami</w:t>
            </w:r>
          </w:p>
        </w:tc>
      </w:tr>
      <w:tr w:rsidR="00EF3B0C" w:rsidRPr="00EF3B0C" w:rsidTr="000D76EB">
        <w:tc>
          <w:tcPr>
            <w:tcW w:w="3227" w:type="dxa"/>
            <w:vMerge/>
          </w:tcPr>
          <w:p w:rsidR="00EF3B0C" w:rsidRPr="00EF3B0C" w:rsidRDefault="00EF3B0C" w:rsidP="000D76EB">
            <w:pPr>
              <w:rPr>
                <w:rFonts w:ascii="Calibri" w:eastAsiaTheme="minorHAnsi" w:hAnsi="Calibri"/>
                <w:lang w:eastAsia="en-US"/>
              </w:rPr>
            </w:pP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 xml:space="preserve">Przestrzeń pasażerska - dwa rzędy po trzy niezależnie wypinane fotele z możliwością zmiany konfiguracji (regulowanymi oparciami),  zagłówkami oraz z trzypunktowymi bezwładnościowymi pasami bezpieczeństwa, mocowane do podłoża systemem szybkozłączy (fotele szybko </w:t>
            </w:r>
            <w:proofErr w:type="spellStart"/>
            <w:r w:rsidRPr="00EF3B0C">
              <w:rPr>
                <w:rFonts w:ascii="Calibri" w:eastAsiaTheme="minorHAnsi" w:hAnsi="Calibri"/>
                <w:lang w:eastAsia="en-US"/>
              </w:rPr>
              <w:t>demontowalne</w:t>
            </w:r>
            <w:proofErr w:type="spellEnd"/>
            <w:r w:rsidRPr="00EF3B0C">
              <w:rPr>
                <w:rFonts w:ascii="Calibri" w:eastAsiaTheme="minorHAnsi" w:hAnsi="Calibri"/>
                <w:lang w:eastAsia="en-US"/>
              </w:rPr>
              <w:t>)</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Tapicerka foteli</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 xml:space="preserve">Wyposażenie standardowe </w:t>
            </w:r>
            <w:r w:rsidRPr="00BD298F">
              <w:rPr>
                <w:rFonts w:ascii="Calibri" w:eastAsiaTheme="minorHAnsi" w:hAnsi="Calibri"/>
                <w:lang w:eastAsia="en-US"/>
              </w:rPr>
              <w:t>+ pokrowce na wszystkie fotele</w:t>
            </w:r>
            <w:r w:rsidR="00BD298F" w:rsidRPr="00BD298F">
              <w:rPr>
                <w:rFonts w:ascii="Calibri" w:eastAsiaTheme="minorHAnsi" w:hAnsi="Calibri"/>
                <w:lang w:eastAsia="en-US"/>
              </w:rPr>
              <w:t xml:space="preserve"> </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Przeszklenie pojazdu</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Pełne</w:t>
            </w:r>
            <w:r w:rsidRPr="00EF3B0C">
              <w:rPr>
                <w:rFonts w:ascii="Calibri" w:eastAsiaTheme="minorHAnsi" w:hAnsi="Calibri"/>
                <w:lang w:eastAsia="en-US"/>
              </w:rPr>
              <w:tab/>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Przednia szyba</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 xml:space="preserve">Podgrzewana </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Szyby w przestrzeni pasażerskiej</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Termoizolacyjne, przyciemniane do 20% zaciemnienia (nie dopuszcza się okleinowania szyb folią przyciemniającą)</w:t>
            </w:r>
          </w:p>
          <w:p w:rsidR="00EF3B0C" w:rsidRPr="00EF3B0C" w:rsidRDefault="00EF3B0C" w:rsidP="000D76EB">
            <w:pPr>
              <w:rPr>
                <w:rFonts w:ascii="Calibri" w:eastAsiaTheme="minorHAnsi" w:hAnsi="Calibri"/>
                <w:lang w:eastAsia="en-US"/>
              </w:rPr>
            </w:pP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Zderzaki przedni i tylni</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W kolorze nadwozia</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Klamki drzwi</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Wyposażenie standardowe</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Chlapacze</w:t>
            </w:r>
          </w:p>
        </w:tc>
        <w:tc>
          <w:tcPr>
            <w:tcW w:w="4111"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Przednie i tylne</w:t>
            </w:r>
          </w:p>
        </w:tc>
      </w:tr>
      <w:tr w:rsidR="00EF3B0C" w:rsidRPr="00EF3B0C" w:rsidTr="000D76EB">
        <w:tc>
          <w:tcPr>
            <w:tcW w:w="3227" w:type="dxa"/>
          </w:tcPr>
          <w:p w:rsidR="00EF3B0C" w:rsidRPr="00EF3B0C" w:rsidRDefault="00EF3B0C" w:rsidP="000D76EB">
            <w:pPr>
              <w:rPr>
                <w:rFonts w:ascii="Calibri" w:eastAsiaTheme="minorHAnsi" w:hAnsi="Calibri"/>
                <w:lang w:eastAsia="en-US"/>
              </w:rPr>
            </w:pPr>
            <w:r w:rsidRPr="00EF3B0C">
              <w:rPr>
                <w:rFonts w:ascii="Calibri" w:eastAsiaTheme="minorHAnsi" w:hAnsi="Calibri"/>
                <w:lang w:eastAsia="en-US"/>
              </w:rPr>
              <w:t>Drzwi</w:t>
            </w:r>
          </w:p>
        </w:tc>
        <w:tc>
          <w:tcPr>
            <w:tcW w:w="4111" w:type="dxa"/>
          </w:tcPr>
          <w:p w:rsidR="00EF3B0C" w:rsidRPr="00EF3B0C" w:rsidRDefault="00EF3B0C" w:rsidP="000D76EB">
            <w:pPr>
              <w:suppressAutoHyphens/>
              <w:snapToGrid w:val="0"/>
              <w:rPr>
                <w:rFonts w:ascii="Calibri" w:eastAsia="Times New Roman" w:hAnsi="Calibri"/>
                <w:lang w:eastAsia="ar-SA"/>
              </w:rPr>
            </w:pPr>
            <w:r w:rsidRPr="00EF3B0C">
              <w:rPr>
                <w:rFonts w:ascii="Calibri" w:eastAsia="Times New Roman" w:hAnsi="Calibri"/>
                <w:lang w:eastAsia="ar-SA"/>
              </w:rPr>
              <w:t xml:space="preserve">przeszklone, w tym: </w:t>
            </w:r>
          </w:p>
          <w:p w:rsidR="00EF3B0C" w:rsidRPr="00EF3B0C" w:rsidRDefault="00EF3B0C" w:rsidP="000D76EB">
            <w:pPr>
              <w:suppressAutoHyphens/>
              <w:snapToGrid w:val="0"/>
              <w:rPr>
                <w:rFonts w:ascii="Calibri" w:eastAsia="Times New Roman" w:hAnsi="Calibri"/>
                <w:lang w:eastAsia="ar-SA"/>
              </w:rPr>
            </w:pPr>
            <w:r w:rsidRPr="00EF3B0C">
              <w:rPr>
                <w:rFonts w:ascii="Calibri" w:eastAsia="Times New Roman" w:hAnsi="Calibri"/>
                <w:lang w:eastAsia="ar-SA"/>
              </w:rPr>
              <w:t xml:space="preserve">- prawe drzwi boczne  w przestrzeni </w:t>
            </w:r>
            <w:r w:rsidRPr="00EF3B0C">
              <w:rPr>
                <w:rFonts w:ascii="Calibri" w:eastAsia="Times New Roman" w:hAnsi="Calibri"/>
                <w:lang w:eastAsia="ar-SA"/>
              </w:rPr>
              <w:lastRenderedPageBreak/>
              <w:t xml:space="preserve">pasażerskiej  przesuwne z osłoniętą prowadnicą, </w:t>
            </w:r>
          </w:p>
          <w:p w:rsidR="00EF3B0C" w:rsidRPr="00EF3B0C" w:rsidRDefault="00EF3B0C" w:rsidP="000D76EB">
            <w:pPr>
              <w:suppressAutoHyphens/>
              <w:snapToGrid w:val="0"/>
              <w:rPr>
                <w:rFonts w:ascii="Calibri" w:eastAsia="Times New Roman" w:hAnsi="Calibri"/>
                <w:lang w:eastAsia="ar-SA"/>
              </w:rPr>
            </w:pPr>
            <w:r w:rsidRPr="00EF3B0C">
              <w:rPr>
                <w:rFonts w:ascii="Calibri" w:eastAsia="Times New Roman" w:hAnsi="Calibri"/>
                <w:lang w:eastAsia="ar-SA"/>
              </w:rPr>
              <w:t xml:space="preserve">- drzwi tylne  otwierane do góry za pomocą pilota i wewnętrznego przycisku. </w:t>
            </w:r>
          </w:p>
          <w:p w:rsidR="00EF3B0C" w:rsidRPr="00EF3B0C" w:rsidRDefault="00EF3B0C" w:rsidP="000D76EB">
            <w:pPr>
              <w:suppressAutoHyphens/>
              <w:snapToGrid w:val="0"/>
              <w:rPr>
                <w:rFonts w:ascii="Calibri" w:eastAsia="Times New Roman" w:hAnsi="Calibri"/>
                <w:lang w:eastAsia="ar-SA"/>
              </w:rPr>
            </w:pPr>
            <w:r w:rsidRPr="00EF3B0C">
              <w:rPr>
                <w:rFonts w:ascii="Calibri" w:eastAsia="Times New Roman" w:hAnsi="Calibri"/>
                <w:lang w:eastAsia="ar-SA"/>
              </w:rPr>
              <w:t>Zamawiający dopuszcza:</w:t>
            </w:r>
          </w:p>
          <w:p w:rsidR="00EF3B0C" w:rsidRPr="00EF3B0C" w:rsidRDefault="00EF3B0C" w:rsidP="000D76EB">
            <w:pPr>
              <w:rPr>
                <w:rFonts w:ascii="Calibri" w:eastAsiaTheme="minorHAnsi" w:hAnsi="Calibri"/>
                <w:lang w:eastAsia="en-US"/>
              </w:rPr>
            </w:pPr>
            <w:r w:rsidRPr="00EF3B0C">
              <w:rPr>
                <w:rFonts w:ascii="Calibri" w:eastAsia="Times New Roman" w:hAnsi="Calibri"/>
                <w:lang w:eastAsia="ar-SA"/>
              </w:rPr>
              <w:t xml:space="preserve">Tylne drzwi dwuskrzydłowe przeszklone z ogrzewaną szybą </w:t>
            </w:r>
          </w:p>
        </w:tc>
      </w:tr>
    </w:tbl>
    <w:p w:rsidR="00EF3B0C" w:rsidRPr="00EF3B0C" w:rsidRDefault="000D76EB" w:rsidP="00EF3B0C">
      <w:pPr>
        <w:rPr>
          <w:rFonts w:ascii="Calibri" w:eastAsiaTheme="minorHAnsi" w:hAnsi="Calibri"/>
          <w:lang w:eastAsia="en-US"/>
        </w:rPr>
      </w:pPr>
      <w:r>
        <w:rPr>
          <w:rFonts w:ascii="Calibri" w:eastAsiaTheme="minorHAnsi" w:hAnsi="Calibri"/>
          <w:lang w:eastAsia="en-US"/>
        </w:rPr>
        <w:lastRenderedPageBreak/>
        <w:br w:type="textWrapping" w:clear="all"/>
      </w:r>
    </w:p>
    <w:tbl>
      <w:tblPr>
        <w:tblStyle w:val="Tabela-Siatka1"/>
        <w:tblpPr w:leftFromText="141" w:rightFromText="141" w:vertAnchor="text" w:tblpY="1"/>
        <w:tblOverlap w:val="never"/>
        <w:tblW w:w="0" w:type="auto"/>
        <w:tblLook w:val="04A0" w:firstRow="1" w:lastRow="0" w:firstColumn="1" w:lastColumn="0" w:noHBand="0" w:noVBand="1"/>
      </w:tblPr>
      <w:tblGrid>
        <w:gridCol w:w="3070"/>
        <w:gridCol w:w="4126"/>
      </w:tblGrid>
      <w:tr w:rsidR="00A54D70" w:rsidRPr="00EF3B0C" w:rsidTr="006D3FAD">
        <w:tc>
          <w:tcPr>
            <w:tcW w:w="3070" w:type="dxa"/>
          </w:tcPr>
          <w:p w:rsidR="00A54D70" w:rsidRPr="00EF3B0C" w:rsidRDefault="00A54D70" w:rsidP="006D3FAD">
            <w:pPr>
              <w:rPr>
                <w:rFonts w:ascii="Calibri" w:eastAsiaTheme="minorHAnsi" w:hAnsi="Calibri"/>
                <w:b/>
                <w:lang w:eastAsia="en-US"/>
              </w:rPr>
            </w:pPr>
            <w:r w:rsidRPr="00EF3B0C">
              <w:rPr>
                <w:rFonts w:ascii="Calibri" w:eastAsiaTheme="minorHAnsi" w:hAnsi="Calibri"/>
                <w:b/>
                <w:lang w:eastAsia="en-US"/>
              </w:rPr>
              <w:t>II.SILNIK</w:t>
            </w:r>
          </w:p>
        </w:tc>
        <w:tc>
          <w:tcPr>
            <w:tcW w:w="4126" w:type="dxa"/>
          </w:tcPr>
          <w:p w:rsidR="00A54D70" w:rsidRPr="00EF3B0C" w:rsidRDefault="00A54D70" w:rsidP="006D3FAD">
            <w:pPr>
              <w:rPr>
                <w:rFonts w:ascii="Calibri" w:eastAsiaTheme="minorHAnsi" w:hAnsi="Calibri"/>
                <w:b/>
                <w:lang w:eastAsia="en-US"/>
              </w:rPr>
            </w:pP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Rodzaj paliwa:</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Olej napędowy</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Silnik wysokoprężny: </w:t>
            </w:r>
            <w:r w:rsidRPr="00EF3B0C">
              <w:rPr>
                <w:rFonts w:ascii="Calibri" w:eastAsiaTheme="minorHAnsi" w:hAnsi="Calibri"/>
                <w:lang w:eastAsia="en-US"/>
              </w:rPr>
              <w:tab/>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Turbo Diesel</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Pojemność skokowa (cm3 ):</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Od 1900 cm3 do 2500cm3</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Moc silnika (KM):</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Od 120 KM do 160 KM</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Zasilanie paliwa:</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Elektronicznie sterowany układ z bezpośrednim wtryskiem paliwa</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Zużycie paliwa (l/100 km) cykl miejski</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Max 10 l</w:t>
            </w:r>
            <w:r w:rsidRPr="00EF3B0C">
              <w:rPr>
                <w:rFonts w:ascii="Calibri" w:eastAsiaTheme="minorHAnsi" w:hAnsi="Calibri"/>
                <w:lang w:eastAsia="en-US"/>
              </w:rPr>
              <w:tab/>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Zużycie paliwa (l/100 km) cykl pozamiejski</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Max 7 l</w:t>
            </w:r>
            <w:r w:rsidRPr="00EF3B0C">
              <w:rPr>
                <w:rFonts w:ascii="Calibri" w:eastAsiaTheme="minorHAnsi" w:hAnsi="Calibri"/>
                <w:lang w:eastAsia="en-US"/>
              </w:rPr>
              <w:tab/>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Zużycie paliwa (l/100 km) cykl mieszany</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Max: 8,5 l</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Norma emisji spalin:</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EURO 6</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Skrzynia biegów </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Manualna 6 biegowa + 1 bieg wsteczny</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Rodzaj napędu</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Napęd na oś przednią</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Zabezpieczenia przed kradzieżą</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 Immobiliser i autoalarm uruchamiany z kluczyka</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Poduszki powietrzne</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Minimum trzy:</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min. 1 zabezpieczająca kierowcę</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min. 2 zabezpieczające pasażerów na przednich siedzeniach obok kierowcy</w:t>
            </w:r>
            <w:r w:rsidRPr="00EF3B0C">
              <w:rPr>
                <w:rFonts w:ascii="Calibri" w:eastAsiaTheme="minorHAnsi" w:hAnsi="Calibri"/>
                <w:lang w:eastAsia="en-US"/>
              </w:rPr>
              <w:tab/>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Centralny zamek</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Sterowany pilotem</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Układ kierowniczy</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Ze wspomaganiem</w:t>
            </w:r>
          </w:p>
        </w:tc>
      </w:tr>
      <w:tr w:rsidR="00A54D70" w:rsidRPr="00EF3B0C" w:rsidTr="006D3FAD">
        <w:tc>
          <w:tcPr>
            <w:tcW w:w="3070" w:type="dxa"/>
          </w:tcPr>
          <w:p w:rsidR="00A54D70" w:rsidRPr="009E66F0" w:rsidRDefault="00A54D70" w:rsidP="006D3FAD">
            <w:pPr>
              <w:rPr>
                <w:rFonts w:ascii="Calibri" w:eastAsiaTheme="minorHAnsi" w:hAnsi="Calibri"/>
                <w:lang w:eastAsia="en-US"/>
              </w:rPr>
            </w:pPr>
            <w:r w:rsidRPr="00EF3B0C">
              <w:rPr>
                <w:rFonts w:ascii="Calibri" w:eastAsiaTheme="minorHAnsi" w:hAnsi="Calibri"/>
                <w:lang w:eastAsia="en-US"/>
              </w:rPr>
              <w:t>Zabezpieczenie przed złamaniem blokady kierownicy</w:t>
            </w:r>
            <w:r w:rsidR="009E66F0">
              <w:rPr>
                <w:rFonts w:ascii="Calibri" w:eastAsiaTheme="minorHAnsi" w:hAnsi="Calibri"/>
                <w:lang w:eastAsia="en-US"/>
              </w:rPr>
              <w:t xml:space="preserve"> </w:t>
            </w:r>
            <w:r w:rsidR="009E66F0" w:rsidRPr="009E66F0">
              <w:rPr>
                <w:rFonts w:ascii="Calibri" w:eastAsiaTheme="minorHAnsi" w:hAnsi="Calibri"/>
                <w:lang w:eastAsia="en-US"/>
              </w:rPr>
              <w:t>(zabezpieczenie antywłamaniowe blokady kierownicy),</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Tak</w:t>
            </w:r>
          </w:p>
        </w:tc>
      </w:tr>
      <w:tr w:rsidR="00A54D70" w:rsidRPr="00EF3B0C" w:rsidTr="006D3FAD">
        <w:tc>
          <w:tcPr>
            <w:tcW w:w="3070" w:type="dxa"/>
            <w:vMerge w:val="restart"/>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Systemy wpływające na bezpieczeństwo jazdy</w:t>
            </w:r>
          </w:p>
          <w:p w:rsidR="00A54D70" w:rsidRPr="00EF3B0C" w:rsidRDefault="00A54D70" w:rsidP="006D3FAD">
            <w:pPr>
              <w:rPr>
                <w:rFonts w:ascii="Calibri" w:eastAsiaTheme="minorHAnsi" w:hAnsi="Calibri"/>
                <w:lang w:eastAsia="en-US"/>
              </w:rPr>
            </w:pP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Minimum:</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system zapobiegający blokowania kół podczas hamowania (ABS)</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elektroniczna stabilizacja toru jazdy (ESC)</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 układ kontroli trakcji </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system wspomagania ruszania pod górę (HSA)</w:t>
            </w:r>
          </w:p>
          <w:p w:rsidR="00A54D70" w:rsidRPr="00EF3B0C" w:rsidRDefault="00A54D70" w:rsidP="006D3FAD">
            <w:pPr>
              <w:rPr>
                <w:rFonts w:ascii="Calibri" w:eastAsiaTheme="minorHAnsi" w:hAnsi="Calibri"/>
                <w:lang w:eastAsia="en-US"/>
              </w:rPr>
            </w:pPr>
          </w:p>
        </w:tc>
      </w:tr>
      <w:tr w:rsidR="00A54D70" w:rsidRPr="00EF3B0C" w:rsidTr="006D3FAD">
        <w:tc>
          <w:tcPr>
            <w:tcW w:w="3070" w:type="dxa"/>
            <w:vMerge/>
          </w:tcPr>
          <w:p w:rsidR="00A54D70" w:rsidRPr="00EF3B0C" w:rsidRDefault="00A54D70" w:rsidP="006D3FAD">
            <w:pPr>
              <w:rPr>
                <w:rFonts w:ascii="Calibri" w:eastAsiaTheme="minorHAnsi" w:hAnsi="Calibri"/>
                <w:lang w:eastAsia="en-US"/>
              </w:rPr>
            </w:pP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Hamulce tarczowe, wentylowane z przodu i tyłu z elektronicznym korektorem siły hamowania </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Czujniki parkowania</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Minimum tył</w:t>
            </w:r>
            <w:r w:rsidRPr="00EF3B0C">
              <w:rPr>
                <w:rFonts w:ascii="Calibri" w:eastAsiaTheme="minorHAnsi" w:hAnsi="Calibri"/>
                <w:lang w:eastAsia="en-US"/>
              </w:rPr>
              <w:tab/>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lastRenderedPageBreak/>
              <w:t>Kamera cofania</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Minimum tył</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Centralny zamek sterowany z kluczyka oraz przyciskiem z pozycji kierowcy</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Min. 2 kluczyki wyposażone </w:t>
            </w:r>
            <w:r w:rsidRPr="00EF3B0C">
              <w:rPr>
                <w:rFonts w:ascii="Calibri" w:eastAsiaTheme="minorHAnsi" w:hAnsi="Calibri"/>
                <w:lang w:eastAsia="en-US"/>
              </w:rPr>
              <w:br/>
              <w:t>w sterowniki centralnego zamka</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Deska rozdzielcza</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Wielofunkcyjna, ze schowkami i wnęką na drobiazgi</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Światła do jazdy dziennej</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Tak</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Regulacja zasięgu przednich reflektorów</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Wyposażenie standardowe</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Światła przeciwmgielne</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Przednie i tylnie</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Trzecie światło stopu</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Tak</w:t>
            </w:r>
          </w:p>
        </w:tc>
      </w:tr>
      <w:tr w:rsidR="00A54D70" w:rsidRPr="00EF3B0C" w:rsidTr="006D3FAD">
        <w:trPr>
          <w:trHeight w:val="567"/>
        </w:trPr>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Sterowanie szyb bocznych przednich drzwi</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Elektrycznie</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Lusterka boczne</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Elektrycznie sterowane i podgrzewane, </w:t>
            </w:r>
            <w:proofErr w:type="spellStart"/>
            <w:r w:rsidRPr="00EF3B0C">
              <w:rPr>
                <w:rFonts w:ascii="Calibri" w:eastAsiaTheme="minorHAnsi" w:hAnsi="Calibri"/>
                <w:lang w:eastAsia="en-US"/>
              </w:rPr>
              <w:t>asferyczne</w:t>
            </w:r>
            <w:proofErr w:type="spellEnd"/>
            <w:r w:rsidRPr="00EF3B0C">
              <w:rPr>
                <w:rFonts w:ascii="Calibri" w:eastAsiaTheme="minorHAnsi" w:hAnsi="Calibri"/>
                <w:lang w:eastAsia="en-US"/>
              </w:rPr>
              <w:t>,  po stronie kierowcy  i pasażera</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Lusterko wsteczne wewnętrzne</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Tak </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Klimatyzacja</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 możliwością niezależnej regulacji przestrzeni tylnej pasażerskiej oraz przedniej kierowcy (z filtrem przeciwpyłowym)</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Dodatkowy nawiew dla pasażerów tylnych rzędów</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Ogrzewanie</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Niezależne od pracy silnika</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Radio</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 odtwarzaczem, min. CD, Bluetooth i zestawem głośnomówiącym do prowadzenia rozmów telefonicznych (na Bluetooth)</w:t>
            </w:r>
          </w:p>
          <w:p w:rsidR="00A54D70" w:rsidRPr="00EF3B0C" w:rsidRDefault="00A54D70" w:rsidP="006D3FAD">
            <w:pPr>
              <w:rPr>
                <w:rFonts w:ascii="Calibri" w:eastAsiaTheme="minorHAnsi" w:hAnsi="Calibri"/>
                <w:lang w:eastAsia="en-US"/>
              </w:rPr>
            </w:pP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Komputer pokładowy</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Tak</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Gniazdo zasilania</w:t>
            </w:r>
            <w:r w:rsidRPr="00EF3B0C">
              <w:rPr>
                <w:rFonts w:ascii="Calibri" w:eastAsiaTheme="minorHAnsi" w:hAnsi="Calibri"/>
                <w:lang w:eastAsia="en-US"/>
              </w:rPr>
              <w:tab/>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 jedno 12V w kabinie kierowcy</w:t>
            </w:r>
          </w:p>
          <w:p w:rsidR="00A54D70" w:rsidRPr="00EF3B0C" w:rsidRDefault="00A54D70" w:rsidP="006D3FAD">
            <w:pPr>
              <w:rPr>
                <w:rFonts w:ascii="Calibri" w:eastAsiaTheme="minorHAnsi" w:hAnsi="Calibri"/>
                <w:lang w:eastAsia="en-US"/>
              </w:rPr>
            </w:pP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Wieszaki ubraniowe na słupach bocznych</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Zamontowane na stałe, nie dopuszcza się przyklejanych wieszaków</w:t>
            </w:r>
            <w:r w:rsidRPr="00EF3B0C">
              <w:rPr>
                <w:rFonts w:ascii="Calibri" w:eastAsiaTheme="minorHAnsi" w:hAnsi="Calibri"/>
                <w:lang w:eastAsia="en-US"/>
              </w:rPr>
              <w:tab/>
            </w:r>
          </w:p>
          <w:p w:rsidR="00A54D70" w:rsidRPr="00EF3B0C" w:rsidRDefault="00A54D70" w:rsidP="006D3FAD">
            <w:pPr>
              <w:rPr>
                <w:rFonts w:ascii="Calibri" w:eastAsiaTheme="minorHAnsi" w:hAnsi="Calibri"/>
                <w:lang w:eastAsia="en-US"/>
              </w:rPr>
            </w:pP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Oświetlenie w przedziale pasażerskim</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Tak </w:t>
            </w:r>
            <w:r w:rsidRPr="00EF3B0C">
              <w:rPr>
                <w:rFonts w:ascii="Calibri" w:eastAsiaTheme="minorHAnsi" w:hAnsi="Calibri"/>
                <w:lang w:eastAsia="en-US"/>
              </w:rPr>
              <w:tab/>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Podsufitka</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Tapicerowana </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Ściany boczne przedziału pasażerskiego</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 tworzywa sztucznego</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Dywaniki gumowe</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W części przedniej pojazdu</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Podłoga</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Z wykładziną antypoślizgową na całej długości przestrzeni pasażerskiej w ciemnym kolorze</w:t>
            </w:r>
          </w:p>
          <w:p w:rsidR="00A54D70" w:rsidRPr="00EF3B0C" w:rsidRDefault="00A54D70" w:rsidP="006D3FAD">
            <w:pPr>
              <w:rPr>
                <w:rFonts w:ascii="Calibri" w:eastAsiaTheme="minorHAnsi" w:hAnsi="Calibri"/>
                <w:lang w:eastAsia="en-US"/>
              </w:rPr>
            </w:pP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Punkty kotwiczenia najazdów</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Przy progu tylnych drzwi  wjazdu do pojazdu wózkami inwalidzkimi</w:t>
            </w:r>
          </w:p>
          <w:p w:rsidR="00A54D70" w:rsidRPr="00EF3B0C" w:rsidRDefault="00A54D70" w:rsidP="006D3FAD">
            <w:pPr>
              <w:rPr>
                <w:rFonts w:ascii="Calibri" w:eastAsiaTheme="minorHAnsi" w:hAnsi="Calibri"/>
                <w:lang w:eastAsia="en-US"/>
              </w:rPr>
            </w:pPr>
          </w:p>
        </w:tc>
      </w:tr>
      <w:tr w:rsidR="00A54D70" w:rsidRPr="00EF3B0C" w:rsidTr="006D3FAD">
        <w:trPr>
          <w:trHeight w:val="1098"/>
        </w:trPr>
        <w:tc>
          <w:tcPr>
            <w:tcW w:w="3070" w:type="dxa"/>
          </w:tcPr>
          <w:p w:rsidR="00A54D70" w:rsidRPr="00EF3B0C" w:rsidRDefault="00A54D70" w:rsidP="006D3FAD">
            <w:pPr>
              <w:suppressAutoHyphens/>
              <w:snapToGrid w:val="0"/>
              <w:rPr>
                <w:rFonts w:ascii="Calibri" w:eastAsia="Times New Roman" w:hAnsi="Calibri"/>
                <w:lang w:eastAsia="ar-SA"/>
              </w:rPr>
            </w:pPr>
            <w:r w:rsidRPr="00EF3B0C">
              <w:rPr>
                <w:rFonts w:ascii="Calibri" w:eastAsia="Times New Roman" w:hAnsi="Calibri"/>
                <w:lang w:eastAsia="ar-SA"/>
              </w:rPr>
              <w:lastRenderedPageBreak/>
              <w:t>Wykonane na prawych i lewych drzwiach samochodu logo o treści:  Dom Pomocy Społecznej „Smrek” w Zaskalu</w:t>
            </w:r>
          </w:p>
          <w:p w:rsidR="00A54D70" w:rsidRPr="00EF3B0C" w:rsidRDefault="00A54D70" w:rsidP="006D3FAD">
            <w:pPr>
              <w:rPr>
                <w:rFonts w:ascii="Calibri" w:eastAsiaTheme="minorHAnsi" w:hAnsi="Calibri"/>
                <w:lang w:eastAsia="en-US"/>
              </w:rPr>
            </w:pP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Tak</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Wózki inwalidzkie </w:t>
            </w:r>
          </w:p>
        </w:tc>
        <w:tc>
          <w:tcPr>
            <w:tcW w:w="4126" w:type="dxa"/>
          </w:tcPr>
          <w:p w:rsidR="00A54D70" w:rsidRPr="00EF3B0C" w:rsidRDefault="00A54D70" w:rsidP="006D3FAD">
            <w:pPr>
              <w:jc w:val="both"/>
              <w:rPr>
                <w:rFonts w:ascii="Calibri" w:eastAsiaTheme="minorHAnsi" w:hAnsi="Calibri"/>
                <w:lang w:eastAsia="en-US"/>
              </w:rPr>
            </w:pPr>
            <w:r w:rsidRPr="00EF3B0C">
              <w:rPr>
                <w:rFonts w:ascii="Calibri" w:eastAsiaTheme="minorHAnsi" w:hAnsi="Calibri"/>
                <w:lang w:eastAsia="en-US"/>
              </w:rPr>
              <w:t>Kotwiczenie do szyn podłogowych zamontowanych na całej długości przestrzeni pasażerskiej.</w:t>
            </w:r>
            <w:r w:rsidRPr="00EF3B0C">
              <w:rPr>
                <w:rFonts w:ascii="Calibri" w:eastAsiaTheme="minorHAnsi" w:hAnsi="Calibri"/>
                <w:lang w:eastAsia="en-US"/>
              </w:rPr>
              <w:tab/>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Pasy do mocowania wózków inwalidzkich do szyn podłogowych</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Atestowane </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Min. 2 komplety </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Pasy bezpieczeństwa dla pasażerów na wózkach inwalidzkich</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Atestowane</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 2 komplety</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Najazd do wprowadzania wózków inwalidzkich </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Atestowany, wykonany z aluminium,  teleskopowy z powłoką antypoślizgową, umożliwiającą wprowadzanie wózków  </w:t>
            </w:r>
            <w:r w:rsidRPr="00EF3B0C">
              <w:rPr>
                <w:rFonts w:ascii="Calibri" w:eastAsiaTheme="minorHAnsi" w:hAnsi="Calibri"/>
                <w:lang w:eastAsia="en-US"/>
              </w:rPr>
              <w:tab/>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Oznakowanie zgodne z przepisami o ruchu drogowym </w:t>
            </w:r>
          </w:p>
          <w:p w:rsidR="00A54D70" w:rsidRPr="00EF3B0C" w:rsidRDefault="00A54D70" w:rsidP="006D3FAD">
            <w:pPr>
              <w:rPr>
                <w:rFonts w:ascii="Calibri" w:eastAsiaTheme="minorHAnsi" w:hAnsi="Calibri"/>
                <w:lang w:eastAsia="en-US"/>
              </w:rPr>
            </w:pP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Oklejenie samochodu emblematami</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informującymi o przewozie osób niepełnosprawnych, ostrzegawcze obrysowe kierunkowskazy dachowe z tyłu pojazdu nie wyższe niż 70 mm</w:t>
            </w:r>
          </w:p>
        </w:tc>
      </w:tr>
      <w:tr w:rsidR="00A54D70" w:rsidRPr="00EF3B0C" w:rsidTr="006D3FAD">
        <w:tc>
          <w:tcPr>
            <w:tcW w:w="3070" w:type="dxa"/>
            <w:vMerge w:val="restart"/>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Poręcz</w:t>
            </w:r>
          </w:p>
          <w:p w:rsidR="00A54D70" w:rsidRPr="00EF3B0C" w:rsidRDefault="00A54D70" w:rsidP="006D3FAD">
            <w:pPr>
              <w:rPr>
                <w:rFonts w:ascii="Calibri" w:eastAsiaTheme="minorHAnsi" w:hAnsi="Calibri"/>
                <w:lang w:eastAsia="en-US"/>
              </w:rPr>
            </w:pP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Przy drzwiach bocznych przesuwnych ułatwiające wsiadanie i wysiadanie oraz umożliwiające dostęp do II i III rzędu siedzeń w przestrzeni pasażerskiej</w:t>
            </w:r>
          </w:p>
        </w:tc>
      </w:tr>
      <w:tr w:rsidR="00A54D70" w:rsidRPr="00EF3B0C" w:rsidTr="006D3FAD">
        <w:tc>
          <w:tcPr>
            <w:tcW w:w="3070" w:type="dxa"/>
            <w:vMerge/>
          </w:tcPr>
          <w:p w:rsidR="00A54D70" w:rsidRPr="00EF3B0C" w:rsidRDefault="00A54D70" w:rsidP="006D3FAD">
            <w:pPr>
              <w:rPr>
                <w:rFonts w:ascii="Calibri" w:eastAsiaTheme="minorHAnsi" w:hAnsi="Calibri"/>
                <w:lang w:eastAsia="en-US"/>
              </w:rPr>
            </w:pP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Ułatwiająca wsiadanie przy drzwiach z przodu od strony pasażera</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Próg przy drzwiach przesuwnych ułatwiający wsiadanie</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Dodatkowy stopień, podest boczny pod drzwiami przesuwnymi, wysuwany mechanicznie zainstalowany pod progiem pojazdu</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Wyposażenie dodatkowe</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Podnośnik</w:t>
            </w:r>
            <w:r w:rsidRPr="00EF3B0C">
              <w:rPr>
                <w:rFonts w:ascii="Calibri" w:eastAsiaTheme="minorHAnsi" w:hAnsi="Calibri"/>
                <w:lang w:eastAsia="en-US"/>
              </w:rPr>
              <w:tab/>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Klucz do kół</w:t>
            </w:r>
            <w:r w:rsidRPr="00EF3B0C">
              <w:rPr>
                <w:rFonts w:ascii="Calibri" w:eastAsiaTheme="minorHAnsi" w:hAnsi="Calibri"/>
                <w:lang w:eastAsia="en-US"/>
              </w:rPr>
              <w:tab/>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Apteczka</w:t>
            </w:r>
            <w:r w:rsidRPr="00EF3B0C">
              <w:rPr>
                <w:rFonts w:ascii="Calibri" w:eastAsiaTheme="minorHAnsi" w:hAnsi="Calibri"/>
                <w:lang w:eastAsia="en-US"/>
              </w:rPr>
              <w:tab/>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Gaśnica</w:t>
            </w:r>
            <w:r w:rsidRPr="00EF3B0C">
              <w:rPr>
                <w:rFonts w:ascii="Calibri" w:eastAsiaTheme="minorHAnsi" w:hAnsi="Calibri"/>
                <w:lang w:eastAsia="en-US"/>
              </w:rPr>
              <w:tab/>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Trójkąt ostrzegawczy</w:t>
            </w:r>
            <w:r w:rsidRPr="00EF3B0C">
              <w:rPr>
                <w:rFonts w:ascii="Calibri" w:eastAsiaTheme="minorHAnsi" w:hAnsi="Calibri"/>
                <w:lang w:eastAsia="en-US"/>
              </w:rPr>
              <w:tab/>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Odblaskowa kamizelka ostrzegawcza</w:t>
            </w:r>
            <w:r w:rsidRPr="00EF3B0C">
              <w:rPr>
                <w:rFonts w:ascii="Calibri" w:eastAsiaTheme="minorHAnsi" w:hAnsi="Calibri"/>
                <w:lang w:eastAsia="en-US"/>
              </w:rPr>
              <w:tab/>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Gwarancja na naprawy mechaniczna na wszystkie zespoły i podzespoły samochodu bez </w:t>
            </w:r>
            <w:proofErr w:type="spellStart"/>
            <w:r w:rsidRPr="00EF3B0C">
              <w:rPr>
                <w:rFonts w:ascii="Calibri" w:eastAsiaTheme="minorHAnsi" w:hAnsi="Calibri"/>
                <w:lang w:eastAsia="en-US"/>
              </w:rPr>
              <w:t>wyłączeń</w:t>
            </w:r>
            <w:proofErr w:type="spellEnd"/>
            <w:r w:rsidRPr="00EF3B0C">
              <w:rPr>
                <w:rFonts w:ascii="Calibri" w:eastAsiaTheme="minorHAnsi" w:hAnsi="Calibri"/>
                <w:lang w:eastAsia="en-US"/>
              </w:rPr>
              <w:tab/>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 24 miesiące od momentu podpisania protokołu zdawczo - odbiorczego przedmiotu zamówienia</w:t>
            </w:r>
            <w:r w:rsidRPr="00EF3B0C">
              <w:rPr>
                <w:rFonts w:ascii="Calibri" w:eastAsiaTheme="minorHAnsi" w:hAnsi="Calibri"/>
                <w:lang w:eastAsia="en-US"/>
              </w:rPr>
              <w:tab/>
            </w:r>
          </w:p>
          <w:p w:rsidR="00A54D70" w:rsidRPr="00EF3B0C" w:rsidRDefault="00A54D70" w:rsidP="006D3FAD">
            <w:pPr>
              <w:rPr>
                <w:rFonts w:ascii="Calibri" w:eastAsiaTheme="minorHAnsi" w:hAnsi="Calibri"/>
                <w:lang w:eastAsia="en-US"/>
              </w:rPr>
            </w:pPr>
          </w:p>
          <w:p w:rsidR="00A54D70" w:rsidRPr="00EF3B0C" w:rsidRDefault="00A54D70" w:rsidP="006D3FAD">
            <w:pPr>
              <w:rPr>
                <w:rFonts w:ascii="Calibri" w:eastAsiaTheme="minorHAnsi" w:hAnsi="Calibri"/>
                <w:lang w:eastAsia="en-US"/>
              </w:rPr>
            </w:pP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Gwarancja na wady materiałowe i fabryczne</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 24 miesiące od momentu podpisania protokołu zdawczo - odbiorczego przedmiotu zamówienia</w:t>
            </w:r>
            <w:r w:rsidRPr="00EF3B0C">
              <w:rPr>
                <w:rFonts w:ascii="Calibri" w:eastAsiaTheme="minorHAnsi" w:hAnsi="Calibri"/>
                <w:lang w:eastAsia="en-US"/>
              </w:rPr>
              <w:tab/>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Gwarancja na powłoki lakiernicze</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 24 miesięcy bez limitu kilometrów od momentu podpisania protokołu zdawczo - odbiorczego</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przedmiotu zamówienia</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lastRenderedPageBreak/>
              <w:t>Gwarancja dotycząca perforacji podwozia i nadwozia bez limitu kilometrów</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 120 miesięcy od momentu podpisania protokołu zdawczo – odbiorczego przedmiotu zamówienia</w:t>
            </w:r>
            <w:r w:rsidRPr="00EF3B0C">
              <w:rPr>
                <w:rFonts w:ascii="Calibri" w:eastAsiaTheme="minorHAnsi" w:hAnsi="Calibri"/>
                <w:lang w:eastAsia="en-US"/>
              </w:rPr>
              <w:tab/>
            </w:r>
          </w:p>
          <w:p w:rsidR="00A54D70" w:rsidRPr="00EF3B0C" w:rsidRDefault="00A54D70" w:rsidP="006D3FAD">
            <w:pPr>
              <w:rPr>
                <w:rFonts w:ascii="Calibri" w:eastAsiaTheme="minorHAnsi" w:hAnsi="Calibri"/>
                <w:lang w:eastAsia="en-US"/>
              </w:rPr>
            </w:pP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Gwarancja na wykonaną zabudowę</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min. 24 miesiące</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 xml:space="preserve">Wraz z dostawą przedmiotu wykonawca zobowiązany jest dostarczyć </w:t>
            </w:r>
          </w:p>
          <w:p w:rsidR="00A54D70" w:rsidRPr="00EF3B0C" w:rsidRDefault="00A54D70" w:rsidP="006D3FAD">
            <w:pPr>
              <w:rPr>
                <w:rFonts w:ascii="Calibri" w:eastAsiaTheme="minorHAnsi" w:hAnsi="Calibri"/>
                <w:lang w:eastAsia="en-US"/>
              </w:rPr>
            </w:pP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Karty gwarancyjne lub inny</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dokument, stanowiący dowód udzielenia gwarancji, będący podstawą do dochodzenia roszczeń z tytułu gwarancji</w:t>
            </w: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Punkt obsługi gwarancyjnej i pogwarancyjnej</w:t>
            </w: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W odległości nie większej niż 30 km od siedziby odbiorcy tj. Zaskale woj. małopolskie</w:t>
            </w:r>
            <w:r w:rsidRPr="00EF3B0C">
              <w:rPr>
                <w:rFonts w:ascii="Calibri" w:eastAsiaTheme="minorHAnsi" w:hAnsi="Calibri"/>
                <w:lang w:eastAsia="en-US"/>
              </w:rPr>
              <w:tab/>
            </w:r>
          </w:p>
          <w:p w:rsidR="00A54D70" w:rsidRPr="00EF3B0C" w:rsidRDefault="00A54D70" w:rsidP="006D3FAD">
            <w:pPr>
              <w:rPr>
                <w:rFonts w:ascii="Calibri" w:eastAsiaTheme="minorHAnsi" w:hAnsi="Calibri"/>
                <w:lang w:eastAsia="en-US"/>
              </w:rPr>
            </w:pPr>
          </w:p>
        </w:tc>
      </w:tr>
      <w:tr w:rsidR="00A54D70" w:rsidRPr="00EF3B0C" w:rsidTr="006D3FAD">
        <w:tc>
          <w:tcPr>
            <w:tcW w:w="3070"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Homologacja</w:t>
            </w:r>
          </w:p>
        </w:tc>
        <w:tc>
          <w:tcPr>
            <w:tcW w:w="4126" w:type="dxa"/>
          </w:tcPr>
          <w:p w:rsidR="00A54D70" w:rsidRPr="00EF3B0C" w:rsidRDefault="00A54D70" w:rsidP="006D3FAD">
            <w:pPr>
              <w:suppressAutoHyphens/>
              <w:autoSpaceDN w:val="0"/>
              <w:jc w:val="both"/>
              <w:rPr>
                <w:rFonts w:ascii="Calibri" w:eastAsiaTheme="minorHAnsi" w:hAnsi="Calibri"/>
                <w:lang w:eastAsia="en-US"/>
              </w:rPr>
            </w:pPr>
            <w:r w:rsidRPr="00EF3B0C">
              <w:rPr>
                <w:rFonts w:ascii="Calibri" w:eastAsiaTheme="minorHAnsi" w:hAnsi="Calibri"/>
                <w:lang w:eastAsia="en-US"/>
              </w:rPr>
              <w:t xml:space="preserve">Świadectwo homologacji potwierdzające przystosowanie pojazdu do przewozu osób niepełnosprawnych lub fabryczna homologacja samochodu bazowego oraz badania stacji diagnostycznej potwierdzające, że po adaptacji jest to pojazd przystosowany do przewozu osób niepełnosprawnych. </w:t>
            </w:r>
          </w:p>
          <w:p w:rsidR="00A54D70" w:rsidRPr="00EF3B0C" w:rsidRDefault="00A54D70" w:rsidP="006D3FAD">
            <w:pPr>
              <w:suppressAutoHyphens/>
              <w:autoSpaceDN w:val="0"/>
              <w:jc w:val="both"/>
              <w:rPr>
                <w:rFonts w:ascii="Calibri" w:eastAsiaTheme="minorHAnsi" w:hAnsi="Calibri"/>
                <w:lang w:eastAsia="en-US"/>
              </w:rPr>
            </w:pPr>
          </w:p>
          <w:p w:rsidR="00A54D70" w:rsidRPr="00EF3B0C" w:rsidRDefault="00A54D70" w:rsidP="006D3FAD">
            <w:pPr>
              <w:suppressAutoHyphens/>
              <w:autoSpaceDN w:val="0"/>
              <w:rPr>
                <w:rFonts w:ascii="Calibri" w:eastAsiaTheme="minorHAnsi" w:hAnsi="Calibri"/>
                <w:lang w:eastAsia="en-US"/>
              </w:rPr>
            </w:pPr>
            <w:r w:rsidRPr="00EF3B0C">
              <w:rPr>
                <w:rFonts w:ascii="Calibri" w:eastAsia="Times New Roman" w:hAnsi="Calibri"/>
                <w:kern w:val="3"/>
                <w:lang w:eastAsia="zh-CN"/>
              </w:rPr>
              <w:t xml:space="preserve">Pojazd stanowiący przedmiot zamówienia musi spełniać warunki określone w art. 58 i 66 ustawy z dnia 20 czerwca 1997 r. Prawo o ruchu drogowym (tj. Dz. U. z 2017 r. poz. 1260 z </w:t>
            </w:r>
            <w:proofErr w:type="spellStart"/>
            <w:r w:rsidRPr="00EF3B0C">
              <w:rPr>
                <w:rFonts w:ascii="Calibri" w:eastAsia="Times New Roman" w:hAnsi="Calibri"/>
                <w:kern w:val="3"/>
                <w:lang w:eastAsia="zh-CN"/>
              </w:rPr>
              <w:t>późn</w:t>
            </w:r>
            <w:proofErr w:type="spellEnd"/>
            <w:r w:rsidRPr="00EF3B0C">
              <w:rPr>
                <w:rFonts w:ascii="Calibri" w:eastAsia="Times New Roman" w:hAnsi="Calibri"/>
                <w:kern w:val="3"/>
                <w:lang w:eastAsia="zh-CN"/>
              </w:rPr>
              <w:t>. zm.), rozporządzeniu Ministra Infrastruktury z dnia 31 grudnia 2002r. w sprawie warunków technicznych pojazdów oraz zakresu ich niezbędnego wyposażenia (tj. Dz. U. z 2016 r., poz. 2022) oraz warunki przewidziane przez przepisy prawa wspólnotowego Unii Europejskiej zapisane w Dyrektywie Parlamentu i Rady Europy 2007/46/WE dotyczące przewozu osób niepełnosprawnych.</w:t>
            </w:r>
          </w:p>
          <w:p w:rsidR="00A54D70" w:rsidRPr="00EF3B0C" w:rsidRDefault="00A54D70" w:rsidP="006D3FAD">
            <w:pPr>
              <w:rPr>
                <w:rFonts w:ascii="Calibri" w:eastAsiaTheme="minorHAnsi" w:hAnsi="Calibri"/>
                <w:lang w:eastAsia="en-US"/>
              </w:rPr>
            </w:pPr>
          </w:p>
        </w:tc>
      </w:tr>
      <w:tr w:rsidR="00A54D70" w:rsidRPr="00EF3B0C" w:rsidTr="006D3FAD">
        <w:tc>
          <w:tcPr>
            <w:tcW w:w="3070" w:type="dxa"/>
            <w:vMerge w:val="restart"/>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Do samochodu dołączona zostanie niezbędna dokumentacja</w:t>
            </w:r>
          </w:p>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ab/>
            </w:r>
          </w:p>
          <w:p w:rsidR="00A54D70" w:rsidRPr="00EF3B0C" w:rsidRDefault="00A54D70" w:rsidP="006D3FAD">
            <w:pPr>
              <w:rPr>
                <w:rFonts w:ascii="Calibri" w:eastAsiaTheme="minorHAnsi" w:hAnsi="Calibri"/>
                <w:lang w:eastAsia="en-US"/>
              </w:rPr>
            </w:pP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Karta pojazdu, instrukcja obsługi w języku polskim, książka serwisowa oraz inne niezbędne dokumenty wymagane prawem polskim</w:t>
            </w:r>
          </w:p>
        </w:tc>
      </w:tr>
      <w:tr w:rsidR="00A54D70" w:rsidRPr="00EF3B0C" w:rsidTr="006D3FAD">
        <w:tc>
          <w:tcPr>
            <w:tcW w:w="3070" w:type="dxa"/>
            <w:vMerge/>
          </w:tcPr>
          <w:p w:rsidR="00A54D70" w:rsidRPr="00EF3B0C" w:rsidRDefault="00A54D70" w:rsidP="006D3FAD">
            <w:pPr>
              <w:rPr>
                <w:rFonts w:ascii="Calibri" w:eastAsiaTheme="minorHAnsi" w:hAnsi="Calibri"/>
                <w:lang w:eastAsia="en-US"/>
              </w:rPr>
            </w:pP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Ważne badania techniczne</w:t>
            </w:r>
          </w:p>
          <w:p w:rsidR="00A54D70" w:rsidRPr="00EF3B0C" w:rsidRDefault="00A54D70" w:rsidP="006D3FAD">
            <w:pPr>
              <w:rPr>
                <w:rFonts w:ascii="Calibri" w:eastAsiaTheme="minorHAnsi" w:hAnsi="Calibri"/>
                <w:lang w:eastAsia="en-US"/>
              </w:rPr>
            </w:pPr>
          </w:p>
        </w:tc>
      </w:tr>
      <w:tr w:rsidR="00A54D70" w:rsidRPr="00EF3B0C" w:rsidTr="006D3FAD">
        <w:tc>
          <w:tcPr>
            <w:tcW w:w="3070" w:type="dxa"/>
            <w:vMerge/>
          </w:tcPr>
          <w:p w:rsidR="00A54D70" w:rsidRPr="00EF3B0C" w:rsidRDefault="00A54D70" w:rsidP="006D3FAD">
            <w:pPr>
              <w:rPr>
                <w:rFonts w:ascii="Calibri" w:eastAsiaTheme="minorHAnsi" w:hAnsi="Calibri"/>
                <w:lang w:eastAsia="en-US"/>
              </w:rPr>
            </w:pPr>
          </w:p>
        </w:tc>
        <w:tc>
          <w:tcPr>
            <w:tcW w:w="4126" w:type="dxa"/>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Atesty, certyfikaty, gwarancje dotyczące oznaczonych wyżej elementów wyposażenia</w:t>
            </w:r>
          </w:p>
        </w:tc>
      </w:tr>
      <w:tr w:rsidR="00A54D70" w:rsidRPr="00EF3B0C" w:rsidTr="006D3FAD">
        <w:tc>
          <w:tcPr>
            <w:tcW w:w="7196" w:type="dxa"/>
            <w:gridSpan w:val="2"/>
          </w:tcPr>
          <w:p w:rsidR="00A54D70" w:rsidRPr="00EF3B0C" w:rsidRDefault="00A54D70" w:rsidP="006D3FAD">
            <w:pPr>
              <w:rPr>
                <w:rFonts w:ascii="Calibri" w:eastAsiaTheme="minorHAnsi" w:hAnsi="Calibri"/>
                <w:lang w:eastAsia="en-US"/>
              </w:rPr>
            </w:pPr>
            <w:r w:rsidRPr="00EF3B0C">
              <w:rPr>
                <w:rFonts w:ascii="Calibri" w:eastAsiaTheme="minorHAnsi" w:hAnsi="Calibri"/>
                <w:lang w:eastAsia="en-US"/>
              </w:rPr>
              <w:t>Wykaz autoryzowanych stacji obsługi na terenie woj. małopolskiego</w:t>
            </w:r>
          </w:p>
        </w:tc>
      </w:tr>
    </w:tbl>
    <w:p w:rsidR="00762D5E" w:rsidRDefault="00762D5E" w:rsidP="00762D5E">
      <w:pPr>
        <w:suppressAutoHyphens/>
        <w:autoSpaceDE w:val="0"/>
        <w:spacing w:before="240" w:after="120" w:line="240" w:lineRule="auto"/>
        <w:ind w:left="360"/>
        <w:jc w:val="both"/>
        <w:rPr>
          <w:rFonts w:ascii="Calibri" w:eastAsia="Times New Roman" w:hAnsi="Calibri"/>
        </w:rPr>
      </w:pPr>
    </w:p>
    <w:p w:rsidR="00762D5E" w:rsidRDefault="00762D5E" w:rsidP="00762D5E">
      <w:pPr>
        <w:suppressAutoHyphens/>
        <w:autoSpaceDE w:val="0"/>
        <w:spacing w:before="240" w:after="120" w:line="240" w:lineRule="auto"/>
        <w:ind w:left="360"/>
        <w:jc w:val="both"/>
        <w:rPr>
          <w:rFonts w:ascii="Calibri" w:eastAsia="Times New Roman" w:hAnsi="Calibri"/>
        </w:rPr>
      </w:pPr>
    </w:p>
    <w:p w:rsidR="00326634" w:rsidRDefault="006D3FAD" w:rsidP="00762D5E">
      <w:pPr>
        <w:suppressAutoHyphens/>
        <w:autoSpaceDE w:val="0"/>
        <w:spacing w:before="240" w:after="120" w:line="240" w:lineRule="auto"/>
        <w:ind w:left="360"/>
        <w:jc w:val="both"/>
        <w:rPr>
          <w:rFonts w:ascii="Calibri" w:eastAsia="Times New Roman" w:hAnsi="Calibri"/>
        </w:rPr>
      </w:pPr>
      <w:r>
        <w:rPr>
          <w:rFonts w:ascii="Calibri" w:eastAsia="Times New Roman" w:hAnsi="Calibri"/>
          <w:lang w:val="x-none"/>
        </w:rPr>
        <w:br w:type="textWrapping" w:clear="all"/>
      </w:r>
    </w:p>
    <w:p w:rsidR="00406640" w:rsidRPr="00326634" w:rsidRDefault="00406640" w:rsidP="00326634">
      <w:pPr>
        <w:pStyle w:val="Akapitzlist"/>
        <w:numPr>
          <w:ilvl w:val="0"/>
          <w:numId w:val="3"/>
        </w:numPr>
        <w:suppressAutoHyphens/>
        <w:autoSpaceDE w:val="0"/>
        <w:spacing w:before="240" w:after="120" w:line="240" w:lineRule="auto"/>
        <w:jc w:val="both"/>
        <w:rPr>
          <w:rFonts w:ascii="Calibri" w:eastAsia="Times New Roman" w:hAnsi="Calibri"/>
          <w:lang w:val="x-none"/>
        </w:rPr>
      </w:pPr>
      <w:r w:rsidRPr="00326634">
        <w:rPr>
          <w:rFonts w:ascii="Calibri" w:eastAsia="Times New Roman" w:hAnsi="Calibri"/>
          <w:lang w:val="x-none"/>
        </w:rPr>
        <w:t xml:space="preserve">Nomenklatura wg CPV:  </w:t>
      </w:r>
      <w:r w:rsidR="00A54D70" w:rsidRPr="00326634">
        <w:rPr>
          <w:rFonts w:ascii="Calibri" w:eastAsia="Times New Roman" w:hAnsi="Calibri"/>
          <w:b/>
        </w:rPr>
        <w:t>34110000-1</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Calibri" w:hAnsi="Calibri" w:cs="Calibri"/>
          <w:lang w:val="x-none" w:eastAsia="x-none"/>
        </w:rPr>
        <w:lastRenderedPageBreak/>
        <w:t xml:space="preserve">W przypadkach wskazania w dokumentacji znaków towarowych lub pochodzenia  </w:t>
      </w:r>
      <w:r w:rsidRPr="00406640">
        <w:rPr>
          <w:rFonts w:ascii="Calibri" w:eastAsia="Calibri" w:hAnsi="Calibri" w:cs="Calibri"/>
          <w:lang w:val="x-none" w:eastAsia="x-none"/>
        </w:rPr>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W przypadku opisania przedmiotu zamówienia za pomocą norm, aprobat, specyfikacji technicznych  i systemów odniesienia, o których mowa w ust. 1-3 art. 30 ustawy </w:t>
      </w:r>
      <w:proofErr w:type="spellStart"/>
      <w:r w:rsidRPr="00406640">
        <w:rPr>
          <w:rFonts w:ascii="Calibri" w:eastAsia="Calibri" w:hAnsi="Calibri" w:cs="Calibri"/>
          <w:lang w:val="x-none" w:eastAsia="x-none"/>
        </w:rPr>
        <w:t>Pzp</w:t>
      </w:r>
      <w:proofErr w:type="spellEnd"/>
      <w:r w:rsidRPr="00406640">
        <w:rPr>
          <w:rFonts w:ascii="Calibri" w:eastAsia="Calibri" w:hAnsi="Calibri" w:cs="Calibri"/>
          <w:lang w:val="x-none" w:eastAsia="x-none"/>
        </w:rPr>
        <w:t xml:space="preserve"> Zamawiający dopuszcza  rozwiązania równoważne.</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Calibri" w:hAnsi="Calibri" w:cs="Calibri"/>
          <w:lang w:val="x-none" w:eastAsia="x-none"/>
        </w:rPr>
        <w:t>Wykonawca odpowiedzialny będzie za przebieg oraz terminowe wykonanie zamówienia, za jakość, zgodność z opisami technicznymi i jakościowymi określonymi dla przedmiotu zamówienia.</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Wymagana jest należyta staranność przy realizacji zamówienia, rozumiana jako staranność  </w:t>
      </w:r>
      <w:r w:rsidRPr="00406640">
        <w:rPr>
          <w:rFonts w:ascii="Calibri" w:eastAsia="Calibri" w:hAnsi="Calibri" w:cs="Calibri"/>
          <w:lang w:val="x-none" w:eastAsia="x-none"/>
        </w:rPr>
        <w:br/>
        <w:t xml:space="preserve"> profesjonalisty w działalności objętej przedmiotem niniejszego zamówienia;</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Spełnienie innych wymagań określonych we wzorze umowy oraz wynikających  </w:t>
      </w:r>
      <w:r w:rsidRPr="00406640">
        <w:rPr>
          <w:rFonts w:ascii="Calibri" w:eastAsia="Calibri" w:hAnsi="Calibri" w:cs="Calibri"/>
          <w:lang w:eastAsia="x-none"/>
        </w:rPr>
        <w:t xml:space="preserve"> </w:t>
      </w:r>
      <w:r w:rsidRPr="00406640">
        <w:rPr>
          <w:rFonts w:ascii="Calibri" w:eastAsia="Calibri" w:hAnsi="Calibri" w:cs="Calibri"/>
          <w:lang w:eastAsia="x-none"/>
        </w:rPr>
        <w:br/>
      </w:r>
      <w:r w:rsidRPr="00406640">
        <w:rPr>
          <w:rFonts w:ascii="Calibri" w:eastAsia="Calibri" w:hAnsi="Calibri" w:cs="Calibri"/>
          <w:lang w:val="x-none" w:eastAsia="x-none"/>
        </w:rPr>
        <w:t>z obowiązujących  przepisów prawa.</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Times New Roman" w:hAnsi="Calibri"/>
          <w:lang w:val="x-none" w:eastAsia="x-none"/>
        </w:rPr>
        <w:t xml:space="preserve">Wymagania Zamawiającego określone w art. 36 ust. 2 pkt. 8a ustawy </w:t>
      </w:r>
      <w:proofErr w:type="spellStart"/>
      <w:r w:rsidRPr="00406640">
        <w:rPr>
          <w:rFonts w:ascii="Calibri" w:eastAsia="Times New Roman" w:hAnsi="Calibri"/>
          <w:lang w:val="x-none" w:eastAsia="x-none"/>
        </w:rPr>
        <w:t>Pzp</w:t>
      </w:r>
      <w:proofErr w:type="spellEnd"/>
      <w:r w:rsidRPr="00406640">
        <w:rPr>
          <w:rFonts w:ascii="Calibri" w:eastAsia="Times New Roman" w:hAnsi="Calibri"/>
          <w:lang w:val="x-none" w:eastAsia="x-none"/>
        </w:rPr>
        <w:t>.: nie dotyczy</w:t>
      </w:r>
    </w:p>
    <w:p w:rsidR="00406640" w:rsidRPr="00406640" w:rsidRDefault="00406640" w:rsidP="00406640">
      <w:pPr>
        <w:autoSpaceDE w:val="0"/>
        <w:spacing w:after="120" w:line="240" w:lineRule="auto"/>
        <w:ind w:left="720"/>
        <w:jc w:val="both"/>
        <w:rPr>
          <w:rFonts w:ascii="Calibri" w:eastAsia="Calibri" w:hAnsi="Calibri" w:cs="Arial"/>
          <w:lang w:eastAsia="en-US"/>
        </w:rPr>
      </w:pPr>
    </w:p>
    <w:p w:rsidR="00406640" w:rsidRPr="00406640" w:rsidRDefault="00406640" w:rsidP="000F24AB">
      <w:pPr>
        <w:numPr>
          <w:ilvl w:val="0"/>
          <w:numId w:val="3"/>
        </w:numPr>
        <w:spacing w:after="120" w:line="240" w:lineRule="auto"/>
        <w:ind w:left="1418" w:hanging="1418"/>
        <w:jc w:val="both"/>
        <w:rPr>
          <w:rFonts w:ascii="Calibri" w:eastAsia="Times New Roman" w:hAnsi="Calibri"/>
          <w:b/>
          <w:caps/>
        </w:rPr>
      </w:pPr>
      <w:r w:rsidRPr="00406640">
        <w:rPr>
          <w:rFonts w:ascii="Calibri" w:eastAsia="Times New Roman" w:hAnsi="Calibri"/>
          <w:b/>
          <w:caps/>
        </w:rPr>
        <w:t xml:space="preserve">Termin wykonania zamówienia:  </w:t>
      </w:r>
      <w:r w:rsidR="00A54D70">
        <w:rPr>
          <w:rFonts w:ascii="Calibri" w:eastAsia="Times New Roman" w:hAnsi="Calibri"/>
          <w:b/>
          <w:caps/>
          <w:u w:val="single"/>
        </w:rPr>
        <w:t>12</w:t>
      </w:r>
      <w:r w:rsidRPr="00406640">
        <w:rPr>
          <w:rFonts w:ascii="Calibri" w:eastAsia="Times New Roman" w:hAnsi="Calibri"/>
          <w:b/>
          <w:caps/>
          <w:u w:val="single"/>
        </w:rPr>
        <w:t>0 dni</w:t>
      </w:r>
      <w:r w:rsidRPr="00406640">
        <w:rPr>
          <w:rFonts w:ascii="Calibri" w:eastAsia="Times New Roman" w:hAnsi="Calibri"/>
          <w:caps/>
        </w:rPr>
        <w:t xml:space="preserve"> od daty podpisania umowy</w:t>
      </w:r>
    </w:p>
    <w:p w:rsidR="00406640" w:rsidRPr="00406640" w:rsidRDefault="00406640" w:rsidP="00406640">
      <w:pPr>
        <w:suppressAutoHyphens/>
        <w:autoSpaceDE w:val="0"/>
        <w:spacing w:after="120" w:line="240" w:lineRule="auto"/>
        <w:ind w:left="284"/>
        <w:jc w:val="both"/>
        <w:rPr>
          <w:rFonts w:ascii="Calibri" w:eastAsia="Times New Roman" w:hAnsi="Calibri"/>
          <w:b/>
        </w:rPr>
      </w:pPr>
    </w:p>
    <w:p w:rsidR="00406640" w:rsidRPr="00406640" w:rsidRDefault="00406640" w:rsidP="000F24AB">
      <w:pPr>
        <w:numPr>
          <w:ilvl w:val="0"/>
          <w:numId w:val="3"/>
        </w:numPr>
        <w:spacing w:after="120" w:line="240" w:lineRule="auto"/>
        <w:ind w:left="1418" w:hanging="1418"/>
        <w:jc w:val="both"/>
        <w:rPr>
          <w:rFonts w:ascii="Calibri" w:eastAsia="Times New Roman" w:hAnsi="Calibri"/>
          <w:caps/>
        </w:rPr>
      </w:pPr>
      <w:r w:rsidRPr="00406640">
        <w:rPr>
          <w:rFonts w:ascii="Calibri" w:eastAsia="Times New Roman" w:hAnsi="Calibri"/>
          <w:b/>
          <w:caps/>
        </w:rPr>
        <w:t>Opis części zamówienia, jeżeli Zamawiający dopuszcza składanie ofert częściowych:</w:t>
      </w:r>
    </w:p>
    <w:p w:rsidR="00406640" w:rsidRPr="00406640" w:rsidRDefault="00406640" w:rsidP="00406640">
      <w:pPr>
        <w:spacing w:after="120"/>
        <w:ind w:left="1416"/>
        <w:jc w:val="both"/>
        <w:rPr>
          <w:rFonts w:ascii="Calibri" w:eastAsia="Times New Roman" w:hAnsi="Calibri"/>
          <w:color w:val="000000"/>
        </w:rPr>
      </w:pPr>
      <w:r w:rsidRPr="00406640">
        <w:rPr>
          <w:rFonts w:ascii="Calibri" w:eastAsia="Times New Roman" w:hAnsi="Calibri"/>
          <w:color w:val="000000"/>
        </w:rPr>
        <w:t xml:space="preserve">Zamawiający nie dopuszcza możliwości składania ofert częściowych.  </w:t>
      </w:r>
      <w:r w:rsidRPr="00406640">
        <w:rPr>
          <w:rFonts w:ascii="Calibri" w:eastAsia="Times New Roman" w:hAnsi="Calibri"/>
          <w:color w:val="000000"/>
        </w:rPr>
        <w:br/>
      </w:r>
    </w:p>
    <w:p w:rsidR="00406640" w:rsidRPr="00406640" w:rsidRDefault="00406640" w:rsidP="000F24AB">
      <w:pPr>
        <w:numPr>
          <w:ilvl w:val="0"/>
          <w:numId w:val="3"/>
        </w:numPr>
        <w:spacing w:after="120" w:line="240" w:lineRule="auto"/>
        <w:ind w:left="1418" w:hanging="1418"/>
        <w:jc w:val="both"/>
        <w:rPr>
          <w:rFonts w:ascii="Calibri" w:eastAsia="Times New Roman" w:hAnsi="Calibri"/>
          <w:b/>
          <w:caps/>
        </w:rPr>
      </w:pPr>
      <w:r w:rsidRPr="00406640">
        <w:rPr>
          <w:rFonts w:ascii="Calibri" w:eastAsia="Times New Roman" w:hAnsi="Calibri"/>
          <w:b/>
          <w:caps/>
        </w:rPr>
        <w:t>Informacje o przewidywanych zamówieniach, o których mowa w art. 67 ust. 1 pkt 6 lub art. 134 ust. 6 pkt 3, jeżeli Zamawiający przewiduje udzielenie takich zamówień.</w:t>
      </w:r>
    </w:p>
    <w:p w:rsidR="00406640" w:rsidRPr="00406640" w:rsidRDefault="00406640" w:rsidP="00406640">
      <w:pPr>
        <w:spacing w:after="120"/>
        <w:ind w:left="708" w:firstLine="708"/>
        <w:jc w:val="both"/>
        <w:rPr>
          <w:rFonts w:ascii="Calibri" w:eastAsia="Times New Roman" w:hAnsi="Calibri"/>
        </w:rPr>
      </w:pPr>
      <w:r w:rsidRPr="00406640">
        <w:rPr>
          <w:rFonts w:ascii="Calibri" w:eastAsia="Times New Roman" w:hAnsi="Calibri"/>
        </w:rPr>
        <w:t>Zamawiający nie przewiduje możliwości udzielania wskazanych zamówień.</w:t>
      </w:r>
    </w:p>
    <w:p w:rsidR="00406640" w:rsidRPr="00406640" w:rsidRDefault="00406640" w:rsidP="00406640">
      <w:pPr>
        <w:spacing w:after="120"/>
        <w:jc w:val="both"/>
        <w:rPr>
          <w:rFonts w:ascii="Calibri" w:eastAsia="Times New Roman" w:hAnsi="Calibri"/>
        </w:rPr>
      </w:pPr>
    </w:p>
    <w:p w:rsidR="00406640" w:rsidRPr="00406640" w:rsidRDefault="00406640" w:rsidP="000F24AB">
      <w:pPr>
        <w:numPr>
          <w:ilvl w:val="0"/>
          <w:numId w:val="3"/>
        </w:numPr>
        <w:spacing w:after="120" w:line="240" w:lineRule="auto"/>
        <w:ind w:left="1418" w:hanging="1418"/>
        <w:jc w:val="both"/>
        <w:rPr>
          <w:rFonts w:ascii="Calibri" w:eastAsia="Times New Roman" w:hAnsi="Calibri"/>
          <w:b/>
          <w:caps/>
        </w:rPr>
      </w:pPr>
      <w:r w:rsidRPr="00406640">
        <w:rPr>
          <w:rFonts w:ascii="Calibri" w:eastAsia="Times New Roman" w:hAnsi="Calibri"/>
          <w:b/>
          <w:caps/>
        </w:rPr>
        <w:t xml:space="preserve">Opis sposobu przedstawienia ofert wariantowych oraz minimalne warunki, jakim muszą odpowiadać oferty wariantowe WRAZ  </w:t>
      </w:r>
      <w:r w:rsidRPr="00406640">
        <w:rPr>
          <w:rFonts w:ascii="Calibri" w:eastAsia="Times New Roman" w:hAnsi="Calibri"/>
          <w:b/>
          <w:caps/>
        </w:rPr>
        <w:br/>
        <w:t>Z WYBRANYMI KRYTERIAMI OCENY, jeżeli Zamawiający WYMAGA LUB dopuszcza ich składanie.</w:t>
      </w:r>
    </w:p>
    <w:p w:rsidR="00406640" w:rsidRDefault="00406640" w:rsidP="00406640">
      <w:pPr>
        <w:spacing w:after="120"/>
        <w:ind w:left="708" w:firstLine="708"/>
        <w:jc w:val="both"/>
        <w:rPr>
          <w:rFonts w:ascii="Calibri" w:eastAsia="Times New Roman" w:hAnsi="Calibri"/>
        </w:rPr>
      </w:pPr>
      <w:r w:rsidRPr="00406640">
        <w:rPr>
          <w:rFonts w:ascii="Calibri" w:eastAsia="Times New Roman" w:hAnsi="Calibri"/>
        </w:rPr>
        <w:t>Zamawiający nie dopuszcza składania ofert wariantowych.</w:t>
      </w:r>
    </w:p>
    <w:p w:rsidR="00C21060" w:rsidRPr="00406640" w:rsidRDefault="00C21060" w:rsidP="00406640">
      <w:pPr>
        <w:spacing w:after="120"/>
        <w:ind w:left="708" w:firstLine="708"/>
        <w:jc w:val="both"/>
        <w:rPr>
          <w:rFonts w:ascii="Calibri" w:eastAsia="Times New Roman" w:hAnsi="Calibri"/>
        </w:rPr>
      </w:pPr>
    </w:p>
    <w:p w:rsidR="00406640" w:rsidRPr="00406640" w:rsidRDefault="00406640" w:rsidP="000F24AB">
      <w:pPr>
        <w:numPr>
          <w:ilvl w:val="0"/>
          <w:numId w:val="3"/>
        </w:numPr>
        <w:spacing w:after="120" w:line="240" w:lineRule="auto"/>
        <w:ind w:left="1418" w:hanging="1418"/>
        <w:jc w:val="both"/>
        <w:rPr>
          <w:rFonts w:ascii="Calibri" w:eastAsia="Times New Roman" w:hAnsi="Calibri"/>
          <w:b/>
          <w:caps/>
        </w:rPr>
      </w:pPr>
      <w:r w:rsidRPr="00406640">
        <w:rPr>
          <w:rFonts w:ascii="Calibri" w:eastAsia="Times New Roman" w:hAnsi="Calibri"/>
          <w:b/>
          <w:caps/>
        </w:rPr>
        <w:t xml:space="preserve">Warunki udziału w postępowaniu: </w:t>
      </w:r>
    </w:p>
    <w:p w:rsidR="00406640" w:rsidRPr="00406640" w:rsidRDefault="00406640" w:rsidP="00406640">
      <w:pPr>
        <w:autoSpaceDE w:val="0"/>
        <w:autoSpaceDN w:val="0"/>
        <w:adjustRightInd w:val="0"/>
        <w:spacing w:before="240" w:after="120" w:line="240" w:lineRule="auto"/>
        <w:jc w:val="both"/>
        <w:rPr>
          <w:rFonts w:ascii="Calibri" w:eastAsia="Times New Roman" w:hAnsi="Calibri"/>
        </w:rPr>
      </w:pPr>
      <w:r w:rsidRPr="00406640">
        <w:rPr>
          <w:rFonts w:ascii="Calibri" w:eastAsia="Times New Roman" w:hAnsi="Calibri"/>
          <w:iCs/>
        </w:rPr>
        <w:t xml:space="preserve">1. O udzielenie zamówienia mogą ubiegać się wykonawcy, którzy spełniają warunki, dotyczące: </w:t>
      </w:r>
    </w:p>
    <w:p w:rsidR="00406640" w:rsidRPr="00406640" w:rsidRDefault="00406640" w:rsidP="000F24AB">
      <w:pPr>
        <w:numPr>
          <w:ilvl w:val="6"/>
          <w:numId w:val="4"/>
        </w:numPr>
        <w:autoSpaceDE w:val="0"/>
        <w:autoSpaceDN w:val="0"/>
        <w:adjustRightInd w:val="0"/>
        <w:spacing w:before="240" w:after="120" w:line="240" w:lineRule="auto"/>
        <w:ind w:left="567" w:hanging="284"/>
        <w:jc w:val="both"/>
        <w:rPr>
          <w:rFonts w:ascii="Calibri" w:eastAsia="Times New Roman" w:hAnsi="Calibri"/>
          <w:b/>
        </w:rPr>
      </w:pPr>
      <w:r w:rsidRPr="00406640">
        <w:rPr>
          <w:rFonts w:ascii="Calibri" w:eastAsia="Times New Roman" w:hAnsi="Calibri"/>
          <w:iCs/>
        </w:rPr>
        <w:t xml:space="preserve">kompetencji lub uprawnień do prowadzenia określonej działalności zawodowej, o ile wynika to z odrębnych przepisów – </w:t>
      </w:r>
      <w:r w:rsidRPr="00406640">
        <w:rPr>
          <w:rFonts w:ascii="Calibri" w:eastAsia="Times New Roman" w:hAnsi="Calibri"/>
          <w:b/>
          <w:iCs/>
        </w:rPr>
        <w:t xml:space="preserve">Zamawiający nie stawia warunku; </w:t>
      </w:r>
    </w:p>
    <w:p w:rsidR="00406640" w:rsidRPr="00406640" w:rsidRDefault="00406640" w:rsidP="000F24AB">
      <w:pPr>
        <w:numPr>
          <w:ilvl w:val="6"/>
          <w:numId w:val="4"/>
        </w:numPr>
        <w:autoSpaceDE w:val="0"/>
        <w:autoSpaceDN w:val="0"/>
        <w:adjustRightInd w:val="0"/>
        <w:spacing w:before="240" w:after="120" w:line="240" w:lineRule="auto"/>
        <w:ind w:left="567" w:hanging="284"/>
        <w:jc w:val="both"/>
        <w:rPr>
          <w:rFonts w:ascii="Calibri" w:eastAsia="Times New Roman" w:hAnsi="Calibri"/>
        </w:rPr>
      </w:pPr>
      <w:r w:rsidRPr="00406640">
        <w:rPr>
          <w:rFonts w:ascii="Calibri" w:eastAsia="Times New Roman" w:hAnsi="Calibri"/>
          <w:iCs/>
        </w:rPr>
        <w:t xml:space="preserve">sytuacji ekonomicznej lub finansowej – </w:t>
      </w:r>
      <w:r w:rsidRPr="00406640">
        <w:rPr>
          <w:rFonts w:ascii="Calibri" w:eastAsia="Times New Roman" w:hAnsi="Calibri"/>
          <w:b/>
          <w:iCs/>
        </w:rPr>
        <w:t>Zamawiający nie stawia warunku;</w:t>
      </w:r>
    </w:p>
    <w:p w:rsidR="00406640" w:rsidRPr="00406640" w:rsidRDefault="00406640" w:rsidP="000F24AB">
      <w:pPr>
        <w:numPr>
          <w:ilvl w:val="6"/>
          <w:numId w:val="4"/>
        </w:numPr>
        <w:autoSpaceDE w:val="0"/>
        <w:autoSpaceDN w:val="0"/>
        <w:adjustRightInd w:val="0"/>
        <w:spacing w:before="240" w:after="120" w:line="240" w:lineRule="auto"/>
        <w:ind w:left="567" w:hanging="284"/>
        <w:jc w:val="both"/>
        <w:rPr>
          <w:rFonts w:ascii="Calibri" w:eastAsia="Times New Roman" w:hAnsi="Calibri"/>
        </w:rPr>
      </w:pPr>
      <w:r w:rsidRPr="00406640">
        <w:rPr>
          <w:rFonts w:ascii="Calibri" w:eastAsia="Times New Roman" w:hAnsi="Calibri"/>
          <w:iCs/>
        </w:rPr>
        <w:t xml:space="preserve">zdolności technicznej lub zawodowej – </w:t>
      </w:r>
      <w:r w:rsidRPr="00406640">
        <w:rPr>
          <w:rFonts w:ascii="Calibri" w:eastAsia="Times New Roman" w:hAnsi="Calibri"/>
          <w:b/>
          <w:iCs/>
        </w:rPr>
        <w:t>Zamawiający nie stawia warunku;</w:t>
      </w:r>
    </w:p>
    <w:p w:rsidR="00406640" w:rsidRPr="00406640" w:rsidRDefault="00406640" w:rsidP="00406640">
      <w:pPr>
        <w:suppressAutoHyphens/>
        <w:autoSpaceDE w:val="0"/>
        <w:spacing w:before="240" w:after="120" w:line="240" w:lineRule="auto"/>
        <w:ind w:left="284"/>
        <w:jc w:val="both"/>
        <w:rPr>
          <w:rFonts w:ascii="Calibri" w:eastAsia="Times New Roman" w:hAnsi="Calibri"/>
          <w:i/>
          <w:iCs/>
          <w:sz w:val="14"/>
        </w:rPr>
      </w:pPr>
      <w:r w:rsidRPr="00406640">
        <w:rPr>
          <w:rFonts w:ascii="Calibri" w:eastAsia="Times New Roman" w:hAnsi="Calibri"/>
          <w:i/>
          <w:iCs/>
          <w:sz w:val="14"/>
          <w:lang w:val="x-none"/>
        </w:rPr>
        <w:lastRenderedPageBreak/>
        <w:t>W przypadku, gdy jakakolwiek warto</w:t>
      </w:r>
      <w:r w:rsidRPr="00406640">
        <w:rPr>
          <w:rFonts w:ascii="Calibri" w:eastAsia="TimesNewRoman" w:hAnsi="Calibri"/>
          <w:i/>
          <w:sz w:val="14"/>
          <w:lang w:val="x-none"/>
        </w:rPr>
        <w:t xml:space="preserve">ść </w:t>
      </w:r>
      <w:r w:rsidRPr="00406640">
        <w:rPr>
          <w:rFonts w:ascii="Calibri" w:eastAsia="Times New Roman" w:hAnsi="Calibri"/>
          <w:i/>
          <w:iCs/>
          <w:sz w:val="14"/>
          <w:lang w:val="x-none"/>
        </w:rPr>
        <w:t>dotycz</w:t>
      </w:r>
      <w:r w:rsidRPr="00406640">
        <w:rPr>
          <w:rFonts w:ascii="Calibri" w:eastAsia="TimesNewRoman" w:hAnsi="Calibri"/>
          <w:i/>
          <w:sz w:val="14"/>
          <w:lang w:val="x-none"/>
        </w:rPr>
        <w:t>ą</w:t>
      </w:r>
      <w:r w:rsidRPr="00406640">
        <w:rPr>
          <w:rFonts w:ascii="Calibri" w:eastAsia="Times New Roman" w:hAnsi="Calibri"/>
          <w:i/>
          <w:iCs/>
          <w:sz w:val="14"/>
          <w:lang w:val="x-none"/>
        </w:rPr>
        <w:t>ca ww. warunku wyra</w:t>
      </w:r>
      <w:r w:rsidRPr="00406640">
        <w:rPr>
          <w:rFonts w:ascii="Calibri" w:eastAsia="TimesNewRoman" w:hAnsi="Calibri"/>
          <w:i/>
          <w:sz w:val="14"/>
          <w:lang w:val="x-none"/>
        </w:rPr>
        <w:t>ż</w:t>
      </w:r>
      <w:r w:rsidRPr="00406640">
        <w:rPr>
          <w:rFonts w:ascii="Calibri" w:eastAsia="Times New Roman" w:hAnsi="Calibri"/>
          <w:i/>
          <w:iCs/>
          <w:sz w:val="14"/>
          <w:lang w:val="x-none"/>
        </w:rPr>
        <w:t>ona b</w:t>
      </w:r>
      <w:r w:rsidRPr="00406640">
        <w:rPr>
          <w:rFonts w:ascii="Calibri" w:eastAsia="TimesNewRoman" w:hAnsi="Calibri"/>
          <w:i/>
          <w:sz w:val="14"/>
          <w:lang w:val="x-none"/>
        </w:rPr>
        <w:t>ę</w:t>
      </w:r>
      <w:r w:rsidRPr="00406640">
        <w:rPr>
          <w:rFonts w:ascii="Calibri" w:eastAsia="Times New Roman" w:hAnsi="Calibri"/>
          <w:i/>
          <w:iCs/>
          <w:sz w:val="14"/>
          <w:lang w:val="x-none"/>
        </w:rPr>
        <w:t>dzie w walucie obcej, Zamawiaj</w:t>
      </w:r>
      <w:r w:rsidRPr="00406640">
        <w:rPr>
          <w:rFonts w:ascii="Calibri" w:eastAsia="TimesNewRoman" w:hAnsi="Calibri"/>
          <w:i/>
          <w:sz w:val="14"/>
          <w:lang w:val="x-none"/>
        </w:rPr>
        <w:t>ą</w:t>
      </w:r>
      <w:r w:rsidRPr="00406640">
        <w:rPr>
          <w:rFonts w:ascii="Calibri" w:eastAsia="Times New Roman" w:hAnsi="Calibri"/>
          <w:i/>
          <w:iCs/>
          <w:sz w:val="14"/>
          <w:lang w:val="x-none"/>
        </w:rPr>
        <w:t>cy przeliczy tę</w:t>
      </w:r>
      <w:r w:rsidRPr="00406640">
        <w:rPr>
          <w:rFonts w:ascii="Calibri" w:eastAsia="TimesNewRoman" w:hAnsi="Calibri"/>
          <w:i/>
          <w:sz w:val="14"/>
          <w:lang w:val="x-none"/>
        </w:rPr>
        <w:t xml:space="preserve"> </w:t>
      </w:r>
      <w:r w:rsidRPr="00406640">
        <w:rPr>
          <w:rFonts w:ascii="Calibri" w:eastAsia="Times New Roman" w:hAnsi="Calibri"/>
          <w:i/>
          <w:iCs/>
          <w:sz w:val="14"/>
          <w:lang w:val="x-none"/>
        </w:rPr>
        <w:t>warto</w:t>
      </w:r>
      <w:r w:rsidRPr="00406640">
        <w:rPr>
          <w:rFonts w:ascii="Calibri" w:eastAsia="TimesNewRoman" w:hAnsi="Calibri"/>
          <w:i/>
          <w:sz w:val="14"/>
          <w:lang w:val="x-none"/>
        </w:rPr>
        <w:t xml:space="preserve">ść </w:t>
      </w:r>
      <w:r w:rsidRPr="00406640">
        <w:rPr>
          <w:rFonts w:ascii="Calibri" w:eastAsia="Times New Roman" w:hAnsi="Calibri"/>
          <w:i/>
          <w:iCs/>
          <w:sz w:val="14"/>
          <w:lang w:val="x-none"/>
        </w:rPr>
        <w:t xml:space="preserve">zgodnie ze </w:t>
      </w:r>
      <w:r w:rsidRPr="00406640">
        <w:rPr>
          <w:rFonts w:ascii="Calibri" w:eastAsia="TimesNewRoman" w:hAnsi="Calibri"/>
          <w:i/>
          <w:sz w:val="14"/>
          <w:lang w:val="x-none"/>
        </w:rPr>
        <w:t>ś</w:t>
      </w:r>
      <w:r w:rsidRPr="00406640">
        <w:rPr>
          <w:rFonts w:ascii="Calibri" w:eastAsia="Times New Roman" w:hAnsi="Calibri"/>
          <w:i/>
          <w:iCs/>
          <w:sz w:val="14"/>
          <w:lang w:val="x-none"/>
        </w:rPr>
        <w:t>rednim kursem walut NBP dla danej waluty z daty wszcz</w:t>
      </w:r>
      <w:r w:rsidRPr="00406640">
        <w:rPr>
          <w:rFonts w:ascii="Calibri" w:eastAsia="TimesNewRoman" w:hAnsi="Calibri"/>
          <w:i/>
          <w:sz w:val="14"/>
          <w:lang w:val="x-none"/>
        </w:rPr>
        <w:t>ę</w:t>
      </w:r>
      <w:r w:rsidRPr="00406640">
        <w:rPr>
          <w:rFonts w:ascii="Calibri" w:eastAsia="Times New Roman" w:hAnsi="Calibri"/>
          <w:i/>
          <w:iCs/>
          <w:sz w:val="14"/>
          <w:lang w:val="x-none"/>
        </w:rPr>
        <w:t>cia post</w:t>
      </w:r>
      <w:r w:rsidRPr="00406640">
        <w:rPr>
          <w:rFonts w:ascii="Calibri" w:eastAsia="TimesNewRoman" w:hAnsi="Calibri"/>
          <w:i/>
          <w:sz w:val="14"/>
          <w:lang w:val="x-none"/>
        </w:rPr>
        <w:t>ę</w:t>
      </w:r>
      <w:r w:rsidRPr="00406640">
        <w:rPr>
          <w:rFonts w:ascii="Calibri" w:eastAsia="Times New Roman" w:hAnsi="Calibri"/>
          <w:i/>
          <w:iCs/>
          <w:sz w:val="14"/>
          <w:lang w:val="x-none"/>
        </w:rPr>
        <w:t>powania o udzielenie zamówienia publicznego (za dat</w:t>
      </w:r>
      <w:r w:rsidRPr="00406640">
        <w:rPr>
          <w:rFonts w:ascii="Calibri" w:eastAsia="TimesNewRoman" w:hAnsi="Calibri"/>
          <w:i/>
          <w:sz w:val="14"/>
          <w:lang w:val="x-none"/>
        </w:rPr>
        <w:t xml:space="preserve">ę </w:t>
      </w:r>
      <w:r w:rsidRPr="00406640">
        <w:rPr>
          <w:rFonts w:ascii="Calibri" w:eastAsia="Times New Roman" w:hAnsi="Calibri"/>
          <w:i/>
          <w:iCs/>
          <w:sz w:val="14"/>
          <w:lang w:val="x-none"/>
        </w:rPr>
        <w:t>wszcz</w:t>
      </w:r>
      <w:r w:rsidRPr="00406640">
        <w:rPr>
          <w:rFonts w:ascii="Calibri" w:eastAsia="TimesNewRoman" w:hAnsi="Calibri"/>
          <w:i/>
          <w:sz w:val="14"/>
          <w:lang w:val="x-none"/>
        </w:rPr>
        <w:t>ę</w:t>
      </w:r>
      <w:r w:rsidRPr="00406640">
        <w:rPr>
          <w:rFonts w:ascii="Calibri" w:eastAsia="Times New Roman" w:hAnsi="Calibri"/>
          <w:i/>
          <w:iCs/>
          <w:sz w:val="14"/>
          <w:lang w:val="x-none"/>
        </w:rPr>
        <w:t>cia post</w:t>
      </w:r>
      <w:r w:rsidRPr="00406640">
        <w:rPr>
          <w:rFonts w:ascii="Calibri" w:eastAsia="TimesNewRoman" w:hAnsi="Calibri"/>
          <w:i/>
          <w:sz w:val="14"/>
          <w:lang w:val="x-none"/>
        </w:rPr>
        <w:t>ę</w:t>
      </w:r>
      <w:r w:rsidRPr="00406640">
        <w:rPr>
          <w:rFonts w:ascii="Calibri" w:eastAsia="Times New Roman" w:hAnsi="Calibri"/>
          <w:i/>
          <w:iCs/>
          <w:sz w:val="14"/>
          <w:lang w:val="x-none"/>
        </w:rPr>
        <w:t>powania Zamawiaj</w:t>
      </w:r>
      <w:r w:rsidRPr="00406640">
        <w:rPr>
          <w:rFonts w:ascii="Calibri" w:eastAsia="TimesNewRoman" w:hAnsi="Calibri"/>
          <w:i/>
          <w:sz w:val="14"/>
          <w:lang w:val="x-none"/>
        </w:rPr>
        <w:t>ą</w:t>
      </w:r>
      <w:r w:rsidRPr="00406640">
        <w:rPr>
          <w:rFonts w:ascii="Calibri" w:eastAsia="Times New Roman" w:hAnsi="Calibri"/>
          <w:i/>
          <w:iCs/>
          <w:sz w:val="14"/>
          <w:lang w:val="x-none"/>
        </w:rPr>
        <w:t>cy uznaje dat</w:t>
      </w:r>
      <w:r w:rsidRPr="00406640">
        <w:rPr>
          <w:rFonts w:ascii="Calibri" w:eastAsia="TimesNewRoman" w:hAnsi="Calibri"/>
          <w:i/>
          <w:sz w:val="14"/>
          <w:lang w:val="x-none"/>
        </w:rPr>
        <w:t xml:space="preserve">ę </w:t>
      </w:r>
      <w:r w:rsidRPr="00406640">
        <w:rPr>
          <w:rFonts w:ascii="Calibri" w:eastAsia="Times New Roman" w:hAnsi="Calibri"/>
          <w:i/>
          <w:iCs/>
          <w:sz w:val="14"/>
          <w:lang w:val="x-none"/>
        </w:rPr>
        <w:t>umieszczenia ogłoszenia o zamówieniu w miejscu publiczne dost</w:t>
      </w:r>
      <w:r w:rsidRPr="00406640">
        <w:rPr>
          <w:rFonts w:ascii="Calibri" w:eastAsia="TimesNewRoman" w:hAnsi="Calibri"/>
          <w:i/>
          <w:sz w:val="14"/>
          <w:lang w:val="x-none"/>
        </w:rPr>
        <w:t>ę</w:t>
      </w:r>
      <w:r w:rsidRPr="00406640">
        <w:rPr>
          <w:rFonts w:ascii="Calibri" w:eastAsia="Times New Roman" w:hAnsi="Calibri"/>
          <w:i/>
          <w:iCs/>
          <w:sz w:val="14"/>
          <w:lang w:val="x-none"/>
        </w:rPr>
        <w:t>pnym w swojej siedzibie oraz na stronie internetowej). Je</w:t>
      </w:r>
      <w:r w:rsidRPr="00406640">
        <w:rPr>
          <w:rFonts w:ascii="Calibri" w:eastAsia="TimesNewRoman" w:hAnsi="Calibri"/>
          <w:i/>
          <w:sz w:val="14"/>
          <w:lang w:val="x-none"/>
        </w:rPr>
        <w:t>ż</w:t>
      </w:r>
      <w:r w:rsidRPr="00406640">
        <w:rPr>
          <w:rFonts w:ascii="Calibri" w:eastAsia="Times New Roman" w:hAnsi="Calibri"/>
          <w:i/>
          <w:iCs/>
          <w:sz w:val="14"/>
          <w:lang w:val="x-none"/>
        </w:rPr>
        <w:t>eli w tym dniu nie b</w:t>
      </w:r>
      <w:r w:rsidRPr="00406640">
        <w:rPr>
          <w:rFonts w:ascii="Calibri" w:eastAsia="TimesNewRoman" w:hAnsi="Calibri"/>
          <w:i/>
          <w:sz w:val="14"/>
          <w:lang w:val="x-none"/>
        </w:rPr>
        <w:t>ę</w:t>
      </w:r>
      <w:r w:rsidRPr="00406640">
        <w:rPr>
          <w:rFonts w:ascii="Calibri" w:eastAsia="Times New Roman" w:hAnsi="Calibri"/>
          <w:i/>
          <w:iCs/>
          <w:sz w:val="14"/>
          <w:lang w:val="x-none"/>
        </w:rPr>
        <w:t xml:space="preserve">dzie opublikowany </w:t>
      </w:r>
      <w:r w:rsidRPr="00406640">
        <w:rPr>
          <w:rFonts w:ascii="Calibri" w:eastAsia="TimesNewRoman" w:hAnsi="Calibri"/>
          <w:i/>
          <w:sz w:val="14"/>
          <w:lang w:val="x-none"/>
        </w:rPr>
        <w:t>ś</w:t>
      </w:r>
      <w:r w:rsidRPr="00406640">
        <w:rPr>
          <w:rFonts w:ascii="Calibri" w:eastAsia="Times New Roman" w:hAnsi="Calibri"/>
          <w:i/>
          <w:iCs/>
          <w:sz w:val="14"/>
          <w:lang w:val="x-none"/>
        </w:rPr>
        <w:t xml:space="preserve">redni kurs NBP, </w:t>
      </w:r>
      <w:r w:rsidRPr="00406640">
        <w:rPr>
          <w:rFonts w:ascii="Calibri" w:eastAsia="Times New Roman" w:hAnsi="Calibri"/>
          <w:i/>
          <w:iCs/>
          <w:sz w:val="14"/>
        </w:rPr>
        <w:t>Z</w:t>
      </w:r>
      <w:proofErr w:type="spellStart"/>
      <w:r w:rsidRPr="00406640">
        <w:rPr>
          <w:rFonts w:ascii="Calibri" w:eastAsia="Times New Roman" w:hAnsi="Calibri"/>
          <w:i/>
          <w:iCs/>
          <w:sz w:val="14"/>
          <w:lang w:val="x-none"/>
        </w:rPr>
        <w:t>amawiaj</w:t>
      </w:r>
      <w:r w:rsidRPr="00406640">
        <w:rPr>
          <w:rFonts w:ascii="Calibri" w:eastAsia="TimesNewRoman" w:hAnsi="Calibri"/>
          <w:i/>
          <w:sz w:val="14"/>
          <w:lang w:val="x-none"/>
        </w:rPr>
        <w:t>ą</w:t>
      </w:r>
      <w:r w:rsidRPr="00406640">
        <w:rPr>
          <w:rFonts w:ascii="Calibri" w:eastAsia="Times New Roman" w:hAnsi="Calibri"/>
          <w:i/>
          <w:iCs/>
          <w:sz w:val="14"/>
          <w:lang w:val="x-none"/>
        </w:rPr>
        <w:t>cy</w:t>
      </w:r>
      <w:proofErr w:type="spellEnd"/>
      <w:r w:rsidRPr="00406640">
        <w:rPr>
          <w:rFonts w:ascii="Calibri" w:eastAsia="Times New Roman" w:hAnsi="Calibri"/>
          <w:i/>
          <w:iCs/>
          <w:sz w:val="14"/>
          <w:lang w:val="x-none"/>
        </w:rPr>
        <w:t xml:space="preserve"> przyjmie kurs </w:t>
      </w:r>
      <w:r w:rsidRPr="00406640">
        <w:rPr>
          <w:rFonts w:ascii="Calibri" w:eastAsia="TimesNewRoman" w:hAnsi="Calibri"/>
          <w:i/>
          <w:sz w:val="14"/>
          <w:lang w:val="x-none"/>
        </w:rPr>
        <w:t>ś</w:t>
      </w:r>
      <w:r w:rsidRPr="00406640">
        <w:rPr>
          <w:rFonts w:ascii="Calibri" w:eastAsia="Times New Roman" w:hAnsi="Calibri"/>
          <w:i/>
          <w:iCs/>
          <w:sz w:val="14"/>
          <w:lang w:val="x-none"/>
        </w:rPr>
        <w:t>redni z ostatniej tabeli przed wszcz</w:t>
      </w:r>
      <w:r w:rsidRPr="00406640">
        <w:rPr>
          <w:rFonts w:ascii="Calibri" w:eastAsia="TimesNewRoman" w:hAnsi="Calibri"/>
          <w:i/>
          <w:sz w:val="14"/>
          <w:lang w:val="x-none"/>
        </w:rPr>
        <w:t>ę</w:t>
      </w:r>
      <w:r w:rsidRPr="00406640">
        <w:rPr>
          <w:rFonts w:ascii="Calibri" w:eastAsia="Times New Roman" w:hAnsi="Calibri"/>
          <w:i/>
          <w:iCs/>
          <w:sz w:val="14"/>
          <w:lang w:val="x-none"/>
        </w:rPr>
        <w:t>ciem post</w:t>
      </w:r>
      <w:r w:rsidRPr="00406640">
        <w:rPr>
          <w:rFonts w:ascii="Calibri" w:eastAsia="TimesNewRoman" w:hAnsi="Calibri"/>
          <w:i/>
          <w:sz w:val="14"/>
          <w:lang w:val="x-none"/>
        </w:rPr>
        <w:t>ę</w:t>
      </w:r>
      <w:r w:rsidRPr="00406640">
        <w:rPr>
          <w:rFonts w:ascii="Calibri" w:eastAsia="Times New Roman" w:hAnsi="Calibri"/>
          <w:i/>
          <w:iCs/>
          <w:sz w:val="14"/>
          <w:lang w:val="x-none"/>
        </w:rPr>
        <w:t>powania.</w:t>
      </w:r>
    </w:p>
    <w:p w:rsidR="00406640" w:rsidRPr="00406640" w:rsidRDefault="00406640" w:rsidP="00406640">
      <w:pPr>
        <w:suppressAutoHyphens/>
        <w:autoSpaceDE w:val="0"/>
        <w:spacing w:before="240" w:after="120" w:line="240" w:lineRule="auto"/>
        <w:ind w:left="284"/>
        <w:jc w:val="both"/>
        <w:rPr>
          <w:rFonts w:ascii="Calibri" w:eastAsia="Times New Roman" w:hAnsi="Calibri"/>
          <w:b/>
          <w:iCs/>
          <w:sz w:val="18"/>
          <w:szCs w:val="18"/>
        </w:rPr>
      </w:pPr>
      <w:r w:rsidRPr="00406640">
        <w:rPr>
          <w:rFonts w:ascii="Calibri" w:eastAsia="Times New Roman" w:hAnsi="Calibri"/>
          <w:b/>
          <w:iCs/>
          <w:sz w:val="18"/>
          <w:szCs w:val="18"/>
        </w:rPr>
        <w:t>UWAGA! Z UWAGI, IŻ ZAMAWIAJĄCY W PRZEDMIOTOWYM POSTĘPOWANIU PRZETARGOWYM NIE WSKAZUJE WARUNKÓW UDZIAŁU  W POSTĘPOWANIU, ZAPISY W TYM ZAKRESIE NIE MAJĄ ZASTOSOWANIA .</w:t>
      </w:r>
    </w:p>
    <w:p w:rsidR="00406640" w:rsidRPr="00406640" w:rsidRDefault="00406640" w:rsidP="000F24AB">
      <w:pPr>
        <w:numPr>
          <w:ilvl w:val="1"/>
          <w:numId w:val="4"/>
        </w:numPr>
        <w:autoSpaceDE w:val="0"/>
        <w:autoSpaceDN w:val="0"/>
        <w:adjustRightInd w:val="0"/>
        <w:spacing w:before="240" w:after="120" w:line="240" w:lineRule="auto"/>
        <w:ind w:left="284" w:hanging="284"/>
        <w:jc w:val="both"/>
        <w:rPr>
          <w:rFonts w:ascii="Calibri" w:eastAsia="Times New Roman" w:hAnsi="Calibri"/>
          <w:i/>
          <w:iCs/>
        </w:rPr>
      </w:pPr>
      <w:r w:rsidRPr="00406640">
        <w:rPr>
          <w:rFonts w:ascii="Calibri" w:eastAsia="Times New Roman" w:hAnsi="Calibri"/>
          <w:iCs/>
        </w:rPr>
        <w:t xml:space="preserve">O udzielenie zamówienia mogą ubiegać się wykonawcy, którzy nie podlegają wykluczeniu  </w:t>
      </w:r>
      <w:r w:rsidRPr="00406640">
        <w:rPr>
          <w:rFonts w:ascii="Calibri" w:eastAsia="Times New Roman" w:hAnsi="Calibri"/>
          <w:iCs/>
        </w:rPr>
        <w:br/>
        <w:t>z postępowania w okolicznościach określonych w</w:t>
      </w:r>
      <w:r w:rsidRPr="00406640">
        <w:rPr>
          <w:rFonts w:ascii="Calibri" w:eastAsia="Times New Roman" w:hAnsi="Calibri"/>
          <w:b/>
          <w:iCs/>
        </w:rPr>
        <w:t xml:space="preserve"> art. 24 ust. 1 oraz art. 24 ust. 5 pkt. 1 ustawy </w:t>
      </w:r>
      <w:proofErr w:type="spellStart"/>
      <w:r w:rsidRPr="00406640">
        <w:rPr>
          <w:rFonts w:ascii="Calibri" w:eastAsia="Times New Roman" w:hAnsi="Calibri"/>
          <w:b/>
          <w:iCs/>
        </w:rPr>
        <w:t>Pzp</w:t>
      </w:r>
      <w:proofErr w:type="spellEnd"/>
      <w:r w:rsidRPr="00406640">
        <w:rPr>
          <w:rFonts w:ascii="Calibri" w:eastAsia="Times New Roman" w:hAnsi="Calibri"/>
          <w:iCs/>
        </w:rPr>
        <w:t xml:space="preserve">. Na podstawie art. 24 ust. 5 pkt 1 ustawy </w:t>
      </w:r>
      <w:proofErr w:type="spellStart"/>
      <w:r w:rsidRPr="00406640">
        <w:rPr>
          <w:rFonts w:ascii="Calibri" w:eastAsia="Times New Roman" w:hAnsi="Calibri"/>
          <w:iCs/>
        </w:rPr>
        <w:t>Pzp</w:t>
      </w:r>
      <w:proofErr w:type="spellEnd"/>
      <w:r w:rsidRPr="00406640">
        <w:rPr>
          <w:rFonts w:ascii="Calibri" w:eastAsia="Times New Roman" w:hAnsi="Calibri"/>
          <w:iCs/>
        </w:rPr>
        <w:t xml:space="preserve"> z postępowania o udzielenie zamówienia Zamawiający wyklucza wykonawcę:</w:t>
      </w:r>
    </w:p>
    <w:p w:rsidR="00406640" w:rsidRPr="00406640" w:rsidRDefault="00406640" w:rsidP="000F24AB">
      <w:pPr>
        <w:numPr>
          <w:ilvl w:val="0"/>
          <w:numId w:val="5"/>
        </w:numPr>
        <w:autoSpaceDE w:val="0"/>
        <w:autoSpaceDN w:val="0"/>
        <w:adjustRightInd w:val="0"/>
        <w:spacing w:before="240" w:after="0" w:line="240" w:lineRule="auto"/>
        <w:ind w:left="567" w:hanging="283"/>
        <w:jc w:val="both"/>
        <w:rPr>
          <w:rFonts w:ascii="Calibri" w:eastAsia="Times New Roman" w:hAnsi="Calibri" w:cs="Arial"/>
          <w:i/>
        </w:rPr>
      </w:pPr>
      <w:r w:rsidRPr="00406640">
        <w:rPr>
          <w:rFonts w:ascii="Calibri" w:eastAsia="Times New Roman" w:hAnsi="Calibri" w:cs="Arial"/>
          <w:i/>
        </w:rPr>
        <w:t xml:space="preserve">w stosunku do którego otwarto likwidację, w zatwierdzonym przez sąd układzie  </w:t>
      </w:r>
      <w:r w:rsidRPr="00406640">
        <w:rPr>
          <w:rFonts w:ascii="Calibri" w:eastAsia="Times New Roman" w:hAnsi="Calibri" w:cs="Arial"/>
          <w:i/>
        </w:rPr>
        <w:br/>
        <w:t xml:space="preserve">w postępowaniu restrukturyzacyjnym jest przewidziane zaspokojenie wierzycieli przez likwidację jego majątku lub sąd zarządził likwidację jego majątku w trybie art. 332 ust.  </w:t>
      </w:r>
      <w:r w:rsidRPr="00406640">
        <w:rPr>
          <w:rFonts w:ascii="Calibri" w:eastAsia="Times New Roman" w:hAnsi="Calibri" w:cs="Arial"/>
          <w:i/>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406640">
        <w:rPr>
          <w:rFonts w:ascii="Calibri" w:eastAsia="Times New Roman" w:hAnsi="Calibri" w:cs="Arial"/>
          <w:i/>
        </w:rPr>
        <w:br/>
        <w:t>1 ustawy z dnia 28 lutego 2003 r. - Prawo upadłościowe (</w:t>
      </w:r>
      <w:r w:rsidR="00BB7036" w:rsidRPr="00762D5E">
        <w:rPr>
          <w:rFonts w:ascii="Calibri" w:eastAsia="Times New Roman" w:hAnsi="Calibri" w:cs="Arial"/>
          <w:i/>
        </w:rPr>
        <w:t xml:space="preserve">tekst jednolity </w:t>
      </w:r>
      <w:r w:rsidRPr="00762D5E">
        <w:rPr>
          <w:rFonts w:ascii="Calibri" w:eastAsia="Times New Roman" w:hAnsi="Calibri" w:cs="Arial"/>
          <w:i/>
        </w:rPr>
        <w:t>Dz. U. z 201</w:t>
      </w:r>
      <w:r w:rsidR="00BB7036" w:rsidRPr="00762D5E">
        <w:rPr>
          <w:rFonts w:ascii="Calibri" w:eastAsia="Times New Roman" w:hAnsi="Calibri" w:cs="Arial"/>
          <w:i/>
        </w:rPr>
        <w:t>6</w:t>
      </w:r>
      <w:r w:rsidRPr="00762D5E">
        <w:rPr>
          <w:rFonts w:ascii="Calibri" w:eastAsia="Times New Roman" w:hAnsi="Calibri" w:cs="Arial"/>
          <w:i/>
        </w:rPr>
        <w:t xml:space="preserve"> r. poz. </w:t>
      </w:r>
      <w:r w:rsidR="00BB7036" w:rsidRPr="00762D5E">
        <w:rPr>
          <w:rFonts w:ascii="Calibri" w:eastAsia="Times New Roman" w:hAnsi="Calibri" w:cs="Arial"/>
          <w:i/>
        </w:rPr>
        <w:t>2171</w:t>
      </w:r>
      <w:r w:rsidR="006053E8" w:rsidRPr="00762D5E">
        <w:rPr>
          <w:rFonts w:ascii="Calibri" w:eastAsia="Times New Roman" w:hAnsi="Calibri" w:cs="Arial"/>
          <w:i/>
        </w:rPr>
        <w:t xml:space="preserve"> </w:t>
      </w:r>
      <w:r w:rsidRPr="00762D5E">
        <w:rPr>
          <w:rFonts w:ascii="Calibri" w:eastAsia="Times New Roman" w:hAnsi="Calibri" w:cs="Arial"/>
          <w:i/>
        </w:rPr>
        <w:t>,</w:t>
      </w:r>
      <w:r w:rsidR="00BB7036" w:rsidRPr="00762D5E">
        <w:rPr>
          <w:rFonts w:ascii="Calibri" w:eastAsia="Times New Roman" w:hAnsi="Calibri" w:cs="Arial"/>
          <w:i/>
        </w:rPr>
        <w:t>Dz. U. z 2015 r</w:t>
      </w:r>
      <w:r w:rsidR="00BB7036">
        <w:rPr>
          <w:rFonts w:ascii="Calibri" w:eastAsia="Times New Roman" w:hAnsi="Calibri" w:cs="Arial"/>
          <w:i/>
        </w:rPr>
        <w:t>.</w:t>
      </w:r>
      <w:r w:rsidRPr="00406640">
        <w:rPr>
          <w:rFonts w:ascii="Calibri" w:eastAsia="Times New Roman" w:hAnsi="Calibri" w:cs="Arial"/>
          <w:i/>
        </w:rPr>
        <w:t xml:space="preserve"> </w:t>
      </w:r>
      <w:r w:rsidR="00BB7036">
        <w:rPr>
          <w:rFonts w:ascii="Calibri" w:eastAsia="Times New Roman" w:hAnsi="Calibri" w:cs="Arial"/>
          <w:i/>
        </w:rPr>
        <w:t xml:space="preserve">poz. </w:t>
      </w:r>
      <w:r w:rsidRPr="00406640">
        <w:rPr>
          <w:rFonts w:ascii="Calibri" w:eastAsia="Times New Roman" w:hAnsi="Calibri" w:cs="Arial"/>
          <w:i/>
        </w:rPr>
        <w:t xml:space="preserve">978, 1166, 1259 i 1844 oraz z 2016 r. poz. 615); </w:t>
      </w:r>
    </w:p>
    <w:p w:rsidR="00406640" w:rsidRPr="00406640" w:rsidRDefault="00406640" w:rsidP="000F24AB">
      <w:pPr>
        <w:numPr>
          <w:ilvl w:val="1"/>
          <w:numId w:val="4"/>
        </w:numPr>
        <w:autoSpaceDE w:val="0"/>
        <w:autoSpaceDN w:val="0"/>
        <w:adjustRightInd w:val="0"/>
        <w:spacing w:before="240" w:after="120" w:line="240" w:lineRule="auto"/>
        <w:ind w:left="284" w:hanging="284"/>
        <w:jc w:val="both"/>
        <w:rPr>
          <w:rFonts w:ascii="Calibri" w:eastAsia="Times New Roman" w:hAnsi="Calibri"/>
          <w:iCs/>
        </w:rPr>
      </w:pPr>
      <w:r w:rsidRPr="00406640">
        <w:rPr>
          <w:rFonts w:ascii="Calibri" w:eastAsia="Times New Roman" w:hAnsi="Calibri"/>
          <w:iCs/>
        </w:rPr>
        <w:t xml:space="preserve">Zamawiający zbada obecność i prawidłowość każdego wymaganego dokumentu/oświadczenia,  </w:t>
      </w:r>
      <w:r w:rsidRPr="00406640">
        <w:rPr>
          <w:rFonts w:ascii="Calibri" w:eastAsia="Times New Roman" w:hAnsi="Calibri"/>
          <w:iCs/>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406640" w:rsidRPr="00406640" w:rsidRDefault="00406640" w:rsidP="000F24AB">
      <w:pPr>
        <w:numPr>
          <w:ilvl w:val="1"/>
          <w:numId w:val="4"/>
        </w:numPr>
        <w:autoSpaceDE w:val="0"/>
        <w:autoSpaceDN w:val="0"/>
        <w:adjustRightInd w:val="0"/>
        <w:spacing w:before="240" w:after="120" w:line="240" w:lineRule="auto"/>
        <w:ind w:left="284" w:hanging="284"/>
        <w:jc w:val="both"/>
        <w:rPr>
          <w:rFonts w:ascii="Calibri" w:eastAsia="Times New Roman" w:hAnsi="Calibri"/>
          <w:iCs/>
        </w:rPr>
      </w:pPr>
      <w:r w:rsidRPr="00406640">
        <w:rPr>
          <w:rFonts w:ascii="Calibri" w:eastAsia="Times New Roman" w:hAnsi="Calibri"/>
          <w:iCs/>
        </w:rPr>
        <w:t xml:space="preserve">W rozdziale IX </w:t>
      </w:r>
      <w:proofErr w:type="spellStart"/>
      <w:r w:rsidRPr="00406640">
        <w:rPr>
          <w:rFonts w:ascii="Calibri" w:eastAsia="Times New Roman" w:hAnsi="Calibri"/>
          <w:iCs/>
        </w:rPr>
        <w:t>siwz</w:t>
      </w:r>
      <w:proofErr w:type="spellEnd"/>
      <w:r w:rsidRPr="00406640">
        <w:rPr>
          <w:rFonts w:ascii="Calibri" w:eastAsia="Times New Roman" w:hAnsi="Calibri"/>
          <w:iCs/>
        </w:rPr>
        <w:t xml:space="preserve"> dotyczącym wykazu oświadczeń lub dokumentów, jakie mają dostarczyć Wykonawcy w celu potwierdzenia braku podstaw do wykluczenia, Zamawiający szczegółowo wskazuje, jakich oświadczeń lub dokumentów żąda od wykonawcy.</w:t>
      </w:r>
    </w:p>
    <w:p w:rsidR="00406640" w:rsidRPr="00326634" w:rsidRDefault="00406640" w:rsidP="000F24AB">
      <w:pPr>
        <w:numPr>
          <w:ilvl w:val="1"/>
          <w:numId w:val="4"/>
        </w:numPr>
        <w:autoSpaceDE w:val="0"/>
        <w:autoSpaceDN w:val="0"/>
        <w:adjustRightInd w:val="0"/>
        <w:spacing w:before="240" w:after="0" w:line="240" w:lineRule="auto"/>
        <w:ind w:left="284" w:hanging="284"/>
        <w:jc w:val="both"/>
        <w:rPr>
          <w:rFonts w:ascii="Calibri" w:eastAsia="TimesNewRoman" w:hAnsi="Calibri"/>
        </w:rPr>
      </w:pPr>
      <w:r w:rsidRPr="00406640">
        <w:rPr>
          <w:rFonts w:ascii="Calibri" w:eastAsia="Times New Roman" w:hAnsi="Calibri" w:cs="Tahoma"/>
          <w:szCs w:val="20"/>
        </w:rPr>
        <w:t xml:space="preserve">Zamawiający, zgodnie z art. 24 aa ustawy </w:t>
      </w:r>
      <w:proofErr w:type="spellStart"/>
      <w:r w:rsidRPr="00406640">
        <w:rPr>
          <w:rFonts w:ascii="Calibri" w:eastAsia="Times New Roman" w:hAnsi="Calibri" w:cs="Tahoma"/>
          <w:szCs w:val="20"/>
        </w:rPr>
        <w:t>Pzp</w:t>
      </w:r>
      <w:proofErr w:type="spellEnd"/>
      <w:r w:rsidRPr="00406640">
        <w:rPr>
          <w:rFonts w:ascii="Calibri" w:eastAsia="Times New Roman" w:hAnsi="Calibri" w:cs="Tahoma"/>
          <w:szCs w:val="20"/>
        </w:rPr>
        <w:t>, przewiduje możliwość w pierwszej kolejności dokonania oceny ofert, a następnie zbadania czy Wykonawca, którego oferta została oceniona jako najkorzystniejsza nie podlega wykluczeniu.</w:t>
      </w:r>
    </w:p>
    <w:p w:rsidR="00326634" w:rsidRPr="00406640" w:rsidRDefault="00326634" w:rsidP="00326634">
      <w:pPr>
        <w:autoSpaceDE w:val="0"/>
        <w:autoSpaceDN w:val="0"/>
        <w:adjustRightInd w:val="0"/>
        <w:spacing w:before="240" w:after="0" w:line="240" w:lineRule="auto"/>
        <w:ind w:left="284"/>
        <w:jc w:val="both"/>
        <w:rPr>
          <w:rFonts w:ascii="Calibri" w:eastAsia="TimesNewRoman" w:hAnsi="Calibri"/>
        </w:rPr>
      </w:pPr>
    </w:p>
    <w:p w:rsidR="00406640" w:rsidRPr="00326634" w:rsidRDefault="00406640" w:rsidP="000F24AB">
      <w:pPr>
        <w:numPr>
          <w:ilvl w:val="0"/>
          <w:numId w:val="6"/>
        </w:numPr>
        <w:spacing w:before="240" w:after="120" w:line="240" w:lineRule="auto"/>
        <w:jc w:val="both"/>
        <w:rPr>
          <w:rFonts w:ascii="Calibri" w:eastAsia="Times New Roman" w:hAnsi="Calibri"/>
          <w:b/>
          <w:caps/>
          <w:lang w:val="x-none"/>
        </w:rPr>
      </w:pPr>
      <w:r w:rsidRPr="00406640">
        <w:rPr>
          <w:rFonts w:ascii="Calibri" w:eastAsia="Times New Roman" w:hAnsi="Calibri"/>
          <w:b/>
          <w:caps/>
          <w:lang w:val="x-none"/>
        </w:rPr>
        <w:t>Wykaz oświadczeń lub dokumentów, potwierdz</w:t>
      </w:r>
      <w:r w:rsidRPr="00406640">
        <w:rPr>
          <w:rFonts w:ascii="Calibri" w:eastAsia="Times New Roman" w:hAnsi="Calibri"/>
          <w:b/>
          <w:caps/>
        </w:rPr>
        <w:t>ających</w:t>
      </w:r>
      <w:r w:rsidRPr="00406640">
        <w:rPr>
          <w:rFonts w:ascii="Calibri" w:eastAsia="Times New Roman" w:hAnsi="Calibri"/>
          <w:b/>
          <w:caps/>
          <w:lang w:val="x-none"/>
        </w:rPr>
        <w:t xml:space="preserve"> spełnieni</w:t>
      </w:r>
      <w:r w:rsidRPr="00406640">
        <w:rPr>
          <w:rFonts w:ascii="Calibri" w:eastAsia="Times New Roman" w:hAnsi="Calibri"/>
          <w:b/>
          <w:caps/>
        </w:rPr>
        <w:t>e</w:t>
      </w:r>
      <w:r w:rsidRPr="00406640">
        <w:rPr>
          <w:rFonts w:ascii="Calibri" w:eastAsia="Times New Roman" w:hAnsi="Calibri"/>
          <w:b/>
          <w:caps/>
          <w:lang w:val="x-none"/>
        </w:rPr>
        <w:t xml:space="preserve"> warunków udziału w postępowaniu oraz </w:t>
      </w:r>
      <w:r w:rsidRPr="00406640">
        <w:rPr>
          <w:rFonts w:ascii="Calibri" w:eastAsia="Times New Roman" w:hAnsi="Calibri"/>
          <w:b/>
          <w:caps/>
        </w:rPr>
        <w:t>braku podstaw do</w:t>
      </w:r>
      <w:r w:rsidRPr="00406640">
        <w:rPr>
          <w:rFonts w:ascii="Calibri" w:eastAsia="Times New Roman" w:hAnsi="Calibri"/>
          <w:b/>
          <w:caps/>
          <w:lang w:val="x-none"/>
        </w:rPr>
        <w:t xml:space="preserve"> wykluczeni</w:t>
      </w:r>
      <w:r w:rsidRPr="00406640">
        <w:rPr>
          <w:rFonts w:ascii="Calibri" w:eastAsia="Times New Roman" w:hAnsi="Calibri"/>
          <w:b/>
          <w:caps/>
        </w:rPr>
        <w:t>a</w:t>
      </w:r>
      <w:r w:rsidRPr="00406640">
        <w:rPr>
          <w:rFonts w:ascii="Calibri" w:eastAsia="Times New Roman" w:hAnsi="Calibri"/>
          <w:b/>
          <w:caps/>
          <w:lang w:val="x-none"/>
        </w:rPr>
        <w:t>:</w:t>
      </w:r>
    </w:p>
    <w:p w:rsidR="00326634" w:rsidRPr="00406640" w:rsidRDefault="00326634" w:rsidP="00326634">
      <w:pPr>
        <w:spacing w:before="240" w:after="120" w:line="240" w:lineRule="auto"/>
        <w:ind w:left="1004"/>
        <w:jc w:val="both"/>
        <w:rPr>
          <w:rFonts w:ascii="Calibri" w:eastAsia="Times New Roman" w:hAnsi="Calibri"/>
          <w:b/>
          <w:caps/>
          <w:lang w:val="x-none"/>
        </w:rPr>
      </w:pPr>
    </w:p>
    <w:p w:rsidR="00406640" w:rsidRPr="00406640" w:rsidRDefault="00406640" w:rsidP="000F24AB">
      <w:pPr>
        <w:numPr>
          <w:ilvl w:val="3"/>
          <w:numId w:val="6"/>
        </w:numPr>
        <w:spacing w:before="240" w:after="120" w:line="240" w:lineRule="auto"/>
        <w:ind w:left="284" w:hanging="284"/>
        <w:jc w:val="both"/>
        <w:rPr>
          <w:rFonts w:ascii="Calibri" w:eastAsia="Times New Roman" w:hAnsi="Calibri"/>
          <w:bCs/>
        </w:rPr>
      </w:pPr>
      <w:r w:rsidRPr="00406640">
        <w:rPr>
          <w:rFonts w:ascii="Calibri" w:eastAsia="Times New Roman" w:hAnsi="Calibri"/>
        </w:rPr>
        <w:t>W celu wykazania braku podstaw do wykluczenia z postępowania o udzielenie zamówienia wykonawcy Zamawiający żąda</w:t>
      </w:r>
      <w:r w:rsidRPr="00406640">
        <w:rPr>
          <w:rFonts w:ascii="Calibri" w:eastAsia="Times New Roman" w:hAnsi="Calibri"/>
          <w:iCs/>
        </w:rPr>
        <w:t xml:space="preserve"> złożenia wraz z ofertą </w:t>
      </w:r>
      <w:r w:rsidRPr="00406640">
        <w:rPr>
          <w:rFonts w:ascii="Calibri" w:eastAsia="Times New Roman" w:hAnsi="Calibri"/>
          <w:b/>
          <w:iCs/>
          <w:u w:val="single"/>
        </w:rPr>
        <w:t>aktualnego na dzień składania ofert o</w:t>
      </w:r>
      <w:r w:rsidRPr="00406640">
        <w:rPr>
          <w:rFonts w:ascii="Calibri" w:eastAsia="Times New Roman" w:hAnsi="Calibri"/>
          <w:b/>
          <w:bCs/>
          <w:u w:val="single"/>
        </w:rPr>
        <w:t>świadczenia o braku podstaw do wykluczenia</w:t>
      </w:r>
      <w:r w:rsidRPr="00406640">
        <w:rPr>
          <w:rFonts w:ascii="Calibri" w:eastAsia="Times New Roman" w:hAnsi="Calibri"/>
          <w:b/>
          <w:bCs/>
        </w:rPr>
        <w:t xml:space="preserve"> </w:t>
      </w:r>
      <w:r w:rsidRPr="00406640">
        <w:rPr>
          <w:rFonts w:ascii="Calibri" w:eastAsia="Times New Roman" w:hAnsi="Calibri"/>
          <w:bCs/>
        </w:rPr>
        <w:t xml:space="preserve">według załącznika 2 do </w:t>
      </w:r>
      <w:proofErr w:type="spellStart"/>
      <w:r w:rsidRPr="00406640">
        <w:rPr>
          <w:rFonts w:ascii="Calibri" w:eastAsia="Times New Roman" w:hAnsi="Calibri"/>
          <w:bCs/>
        </w:rPr>
        <w:t>siwz</w:t>
      </w:r>
      <w:proofErr w:type="spellEnd"/>
      <w:r w:rsidRPr="00406640">
        <w:rPr>
          <w:rFonts w:ascii="Calibri" w:eastAsia="Times New Roman" w:hAnsi="Calibri"/>
          <w:bCs/>
        </w:rPr>
        <w:t>.</w:t>
      </w:r>
    </w:p>
    <w:p w:rsidR="00406640" w:rsidRPr="00406640" w:rsidRDefault="00406640" w:rsidP="000F24AB">
      <w:pPr>
        <w:numPr>
          <w:ilvl w:val="3"/>
          <w:numId w:val="6"/>
        </w:numPr>
        <w:spacing w:before="240" w:after="120" w:line="240" w:lineRule="auto"/>
        <w:ind w:left="284" w:hanging="284"/>
        <w:jc w:val="both"/>
        <w:rPr>
          <w:rFonts w:ascii="Calibri" w:eastAsia="Times New Roman" w:hAnsi="Calibri"/>
          <w:bCs/>
        </w:rPr>
      </w:pPr>
      <w:r w:rsidRPr="00406640">
        <w:rPr>
          <w:rFonts w:ascii="Calibri" w:eastAsia="Times New Roman" w:hAnsi="Calibri"/>
          <w:bCs/>
        </w:rPr>
        <w:t xml:space="preserve">W przypadku wykonawców wspólnie ubiegających się  o udzielenie zamówienia, żaden z nich nie może podlegać wykluczeniu z powodu okoliczności, o których mowa w rozdziale VIII ust. 2 </w:t>
      </w:r>
      <w:proofErr w:type="spellStart"/>
      <w:r w:rsidRPr="00406640">
        <w:rPr>
          <w:rFonts w:ascii="Calibri" w:eastAsia="Times New Roman" w:hAnsi="Calibri"/>
          <w:bCs/>
        </w:rPr>
        <w:t>siwz</w:t>
      </w:r>
      <w:proofErr w:type="spellEnd"/>
      <w:r w:rsidRPr="00406640">
        <w:rPr>
          <w:rFonts w:ascii="Calibri" w:eastAsia="Times New Roman" w:hAnsi="Calibri"/>
          <w:bCs/>
        </w:rPr>
        <w:t>.</w:t>
      </w:r>
    </w:p>
    <w:p w:rsidR="00406640" w:rsidRPr="00406640" w:rsidRDefault="00406640" w:rsidP="000F24AB">
      <w:pPr>
        <w:numPr>
          <w:ilvl w:val="3"/>
          <w:numId w:val="6"/>
        </w:numPr>
        <w:spacing w:before="240" w:after="120" w:line="240" w:lineRule="auto"/>
        <w:ind w:left="284" w:hanging="284"/>
        <w:jc w:val="both"/>
        <w:rPr>
          <w:rFonts w:ascii="Calibri" w:eastAsia="Times New Roman" w:hAnsi="Calibri"/>
          <w:bCs/>
        </w:rPr>
      </w:pPr>
      <w:r w:rsidRPr="00406640">
        <w:rPr>
          <w:rFonts w:ascii="Calibri" w:eastAsia="Times New Roman" w:hAnsi="Calibri"/>
          <w:bCs/>
        </w:rPr>
        <w:t xml:space="preserve">W przypadku wspólnego ubiegania się o zamówienie przez wykonawców, oświadczenie,  </w:t>
      </w:r>
      <w:r w:rsidRPr="00406640">
        <w:rPr>
          <w:rFonts w:ascii="Calibri" w:eastAsia="Times New Roman" w:hAnsi="Calibri"/>
          <w:bCs/>
        </w:rPr>
        <w:br/>
        <w:t xml:space="preserve">o którym mowa w ust. 1 niniejszego rozdziału składa każdy z wykonawców wspólnie ubiegających </w:t>
      </w:r>
      <w:r w:rsidRPr="00406640">
        <w:rPr>
          <w:rFonts w:ascii="Calibri" w:eastAsia="Times New Roman" w:hAnsi="Calibri"/>
          <w:bCs/>
        </w:rPr>
        <w:lastRenderedPageBreak/>
        <w:t xml:space="preserve">się o zamówienie. Oświadczenie to potwierdza brak podstaw do wykluczenia  </w:t>
      </w:r>
      <w:r w:rsidRPr="00406640">
        <w:rPr>
          <w:rFonts w:ascii="Calibri" w:eastAsia="Times New Roman" w:hAnsi="Calibri"/>
          <w:bCs/>
        </w:rPr>
        <w:br/>
        <w:t xml:space="preserve">w zakresie, w którym każdy z wykonawców wykazuje brak podstaw do wykluczenia. </w:t>
      </w:r>
    </w:p>
    <w:p w:rsidR="00406640" w:rsidRPr="00406640" w:rsidRDefault="00406640" w:rsidP="000F24AB">
      <w:pPr>
        <w:numPr>
          <w:ilvl w:val="3"/>
          <w:numId w:val="6"/>
        </w:numPr>
        <w:spacing w:before="240" w:after="120" w:line="240" w:lineRule="auto"/>
        <w:jc w:val="both"/>
        <w:rPr>
          <w:rFonts w:ascii="Calibri" w:eastAsia="Times New Roman" w:hAnsi="Calibri"/>
          <w:bCs/>
          <w:i/>
        </w:rPr>
      </w:pPr>
      <w:r w:rsidRPr="00406640">
        <w:rPr>
          <w:rFonts w:ascii="Calibri" w:eastAsia="Times New Roman" w:hAnsi="Calibri"/>
          <w:b/>
        </w:rPr>
        <w:t xml:space="preserve">Wykonawca w terminie 3 dni od dnia zamieszczenia na stronie internetowej informacji,  </w:t>
      </w:r>
      <w:r w:rsidRPr="00406640">
        <w:rPr>
          <w:rFonts w:ascii="Calibri" w:eastAsia="Times New Roman" w:hAnsi="Calibri"/>
          <w:b/>
        </w:rPr>
        <w:br/>
        <w:t xml:space="preserve">o której mowa w art. 86 ust. 5 ustawy </w:t>
      </w:r>
      <w:proofErr w:type="spellStart"/>
      <w:r w:rsidRPr="00406640">
        <w:rPr>
          <w:rFonts w:ascii="Calibri" w:eastAsia="Times New Roman" w:hAnsi="Calibri"/>
          <w:b/>
        </w:rPr>
        <w:t>Pzp</w:t>
      </w:r>
      <w:proofErr w:type="spellEnd"/>
      <w:r w:rsidRPr="00406640">
        <w:rPr>
          <w:rFonts w:ascii="Calibri" w:eastAsia="Times New Roman" w:hAnsi="Calibri"/>
          <w:b/>
        </w:rPr>
        <w:t xml:space="preserve">, przekaże Zamawiającemu oświadczenie  </w:t>
      </w:r>
      <w:r w:rsidRPr="00406640">
        <w:rPr>
          <w:rFonts w:ascii="Calibri" w:eastAsia="Times New Roman" w:hAnsi="Calibri"/>
          <w:b/>
        </w:rPr>
        <w:br/>
        <w:t xml:space="preserve">o przynależności lub braku przynależności do tej samej grupy kapitałowej, o której mowa  </w:t>
      </w:r>
      <w:r w:rsidRPr="00406640">
        <w:rPr>
          <w:rFonts w:ascii="Calibri" w:eastAsia="Times New Roman" w:hAnsi="Calibri"/>
          <w:b/>
        </w:rPr>
        <w:br/>
        <w:t xml:space="preserve">w art. 24 ust. 1 pkt 23 ustawy </w:t>
      </w:r>
      <w:proofErr w:type="spellStart"/>
      <w:r w:rsidRPr="00406640">
        <w:rPr>
          <w:rFonts w:ascii="Calibri" w:eastAsia="Times New Roman" w:hAnsi="Calibri"/>
          <w:b/>
        </w:rPr>
        <w:t>Pzp</w:t>
      </w:r>
      <w:proofErr w:type="spellEnd"/>
      <w:r w:rsidRPr="00406640">
        <w:rPr>
          <w:rFonts w:ascii="Calibri" w:eastAsia="Times New Roman" w:hAnsi="Calibri"/>
        </w:rPr>
        <w:t xml:space="preserve">. Wraz ze złożeniem oświadczenia, wykonawca może przedstawić dowody, że powiązania z innym </w:t>
      </w:r>
      <w:r w:rsidRPr="00406640">
        <w:rPr>
          <w:rFonts w:ascii="Calibri" w:eastAsia="Times New Roman" w:hAnsi="Calibri" w:cs="Calibri"/>
        </w:rPr>
        <w:t>wykonawcą nie prowadzą do zakłócenia konkurencji w postępowaniu  o udzielenie zamówienia.</w:t>
      </w:r>
      <w:r w:rsidRPr="00406640">
        <w:rPr>
          <w:rFonts w:ascii="Calibri" w:eastAsia="Times New Roman" w:hAnsi="Calibri" w:cs="Calibri"/>
          <w:bCs/>
        </w:rPr>
        <w:t xml:space="preserve"> W przypadku składania oferty wspólnej ww. dokument składa każdy z Wykonawców składających ofertę wspólną. </w:t>
      </w:r>
      <w:r w:rsidRPr="00406640">
        <w:rPr>
          <w:rFonts w:ascii="Calibri" w:eastAsia="Times New Roman" w:hAnsi="Calibri"/>
          <w:i/>
        </w:rPr>
        <w:t xml:space="preserve">Zamawiający zaleca złożenie oświadczenia zgodnie ze wzorem wskazanym  w załączniku nr 3 do </w:t>
      </w:r>
      <w:proofErr w:type="spellStart"/>
      <w:r w:rsidRPr="00406640">
        <w:rPr>
          <w:rFonts w:ascii="Calibri" w:eastAsia="Times New Roman" w:hAnsi="Calibri"/>
          <w:i/>
        </w:rPr>
        <w:t>siwz</w:t>
      </w:r>
      <w:proofErr w:type="spellEnd"/>
      <w:r w:rsidRPr="00406640">
        <w:rPr>
          <w:rFonts w:ascii="Calibri" w:eastAsia="Times New Roman" w:hAnsi="Calibri"/>
          <w:i/>
        </w:rPr>
        <w:t xml:space="preserve">. </w:t>
      </w:r>
    </w:p>
    <w:p w:rsidR="00406640" w:rsidRPr="00406640" w:rsidRDefault="00406640" w:rsidP="000F24AB">
      <w:pPr>
        <w:numPr>
          <w:ilvl w:val="3"/>
          <w:numId w:val="6"/>
        </w:numPr>
        <w:spacing w:before="240" w:after="0" w:line="240" w:lineRule="auto"/>
        <w:ind w:left="284" w:hanging="284"/>
        <w:jc w:val="both"/>
        <w:rPr>
          <w:rFonts w:ascii="Calibri" w:eastAsia="Times New Roman" w:hAnsi="Calibri"/>
        </w:rPr>
      </w:pPr>
      <w:r w:rsidRPr="00406640">
        <w:rPr>
          <w:rFonts w:ascii="Calibri" w:eastAsia="Times New Roman" w:hAnsi="Calibri"/>
          <w:b/>
        </w:rPr>
        <w:t xml:space="preserve">Zamawiający przed udzieleniem zamówienia, wezwie Wykonawcę, którego oferta została najwyżej oceniona, do złożenia w wyznaczonym, </w:t>
      </w:r>
      <w:r w:rsidRPr="00406640">
        <w:rPr>
          <w:rFonts w:ascii="Calibri" w:eastAsia="Times New Roman" w:hAnsi="Calibri"/>
          <w:b/>
          <w:u w:val="single"/>
        </w:rPr>
        <w:t>nie krótszym niż 5 dni</w:t>
      </w:r>
      <w:r w:rsidRPr="00406640">
        <w:rPr>
          <w:rFonts w:ascii="Calibri" w:eastAsia="Times New Roman" w:hAnsi="Calibri"/>
          <w:b/>
        </w:rPr>
        <w:t xml:space="preserve">, terminie </w:t>
      </w:r>
      <w:r w:rsidRPr="00406640">
        <w:rPr>
          <w:rFonts w:ascii="Calibri" w:eastAsia="Times New Roman" w:hAnsi="Calibri"/>
          <w:b/>
          <w:u w:val="single"/>
        </w:rPr>
        <w:t>aktualnych na dzień złożenia</w:t>
      </w:r>
      <w:r w:rsidRPr="00406640">
        <w:rPr>
          <w:rFonts w:ascii="Calibri" w:eastAsia="Times New Roman" w:hAnsi="Calibri"/>
          <w:b/>
        </w:rPr>
        <w:t xml:space="preserve"> następujących oświadczeń lub dokumentów</w:t>
      </w:r>
      <w:r w:rsidRPr="00406640">
        <w:rPr>
          <w:rFonts w:ascii="Calibri" w:eastAsia="Times New Roman" w:hAnsi="Calibri"/>
        </w:rPr>
        <w:t xml:space="preserve">: </w:t>
      </w:r>
    </w:p>
    <w:p w:rsidR="00406640" w:rsidRPr="00406640" w:rsidRDefault="00406640" w:rsidP="000F24AB">
      <w:pPr>
        <w:numPr>
          <w:ilvl w:val="0"/>
          <w:numId w:val="7"/>
        </w:numPr>
        <w:suppressAutoHyphens/>
        <w:spacing w:before="240" w:after="0" w:line="240" w:lineRule="auto"/>
        <w:ind w:left="567" w:hanging="283"/>
        <w:jc w:val="both"/>
        <w:rPr>
          <w:rFonts w:ascii="Calibri" w:eastAsia="Times New Roman" w:hAnsi="Calibri"/>
          <w:i/>
        </w:rPr>
      </w:pPr>
      <w:r w:rsidRPr="00406640">
        <w:rPr>
          <w:rFonts w:ascii="Calibri" w:eastAsia="Times New Roman" w:hAnsi="Calibri"/>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406640">
        <w:rPr>
          <w:rFonts w:ascii="Calibri" w:eastAsia="Times New Roman" w:hAnsi="Calibri"/>
          <w:i/>
        </w:rPr>
        <w:br/>
        <w:t>W przypadku składania oferty wspólnej ww. dokument składa każdy w Wykonawców składających ofertę wspólną;</w:t>
      </w:r>
    </w:p>
    <w:p w:rsidR="00406640" w:rsidRPr="00406640" w:rsidRDefault="00406640" w:rsidP="00406640">
      <w:pPr>
        <w:suppressAutoHyphens/>
        <w:spacing w:before="240" w:after="0" w:line="240" w:lineRule="auto"/>
        <w:ind w:left="284"/>
        <w:jc w:val="both"/>
        <w:rPr>
          <w:rFonts w:ascii="Calibri" w:eastAsia="Times New Roman" w:hAnsi="Calibri"/>
          <w:u w:val="single"/>
        </w:rPr>
      </w:pPr>
      <w:r w:rsidRPr="00406640">
        <w:rPr>
          <w:rFonts w:ascii="Calibri" w:eastAsia="Times New Roman" w:hAnsi="Calibri"/>
          <w:u w:val="single"/>
        </w:rPr>
        <w:t>Chyba, że Wykonawca wskaże dostępność tego dokumentu w formie elektronicznej pod określonym adresem internetowym ogólnodostępnej i bezpłatnej bazy danych i Zamawiający może pobrać go samodzielnie z tej bazy danych.</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Jeżeli w kraju, w którym wykonawca ma siedzibę lub miejsce zamieszkania lub miejsce zamieszkania ma osoba, której dokument dotyczy, nie wydaje się dokumentów, o których mowa w rozdziale IX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 xml:space="preserve">Wykonawcy obowiązani są dołączyć do oferty dokument pełnomocnictwa  </w:t>
      </w:r>
      <w:r w:rsidRPr="00406640">
        <w:rPr>
          <w:rFonts w:ascii="Calibri" w:eastAsia="Times New Roman" w:hAnsi="Calibri"/>
        </w:rPr>
        <w:br/>
        <w:t xml:space="preserve">(zgodnie z art. 23 ust. 2 ustawy </w:t>
      </w:r>
      <w:proofErr w:type="spellStart"/>
      <w:r w:rsidRPr="00406640">
        <w:rPr>
          <w:rFonts w:ascii="Calibri" w:eastAsia="Times New Roman" w:hAnsi="Calibri"/>
        </w:rPr>
        <w:t>Pzp</w:t>
      </w:r>
      <w:proofErr w:type="spellEnd"/>
      <w:r w:rsidRPr="00406640">
        <w:rPr>
          <w:rFonts w:ascii="Calibri" w:eastAsia="Times New Roman" w:hAnsi="Calibri"/>
        </w:rPr>
        <w:t xml:space="preserve">) w przypadku, gdy o udzielenie zamówienia ubiega się wspólnie kilku Wykonawców, o zakresie, co najmniej: do reprezentowania w postępowaniu  </w:t>
      </w:r>
      <w:r w:rsidRPr="00406640">
        <w:rPr>
          <w:rFonts w:ascii="Calibri" w:eastAsia="Times New Roman" w:hAnsi="Calibri"/>
        </w:rPr>
        <w:br/>
        <w:t xml:space="preserve">o udzielenie zamówienia Wykonawców wspólnie ubiegających się o udzielenie zamówienia albo reprezentowania w postępowaniu i zawarcia umowy w sprawie zamówienia publicznego. </w:t>
      </w:r>
    </w:p>
    <w:p w:rsidR="00406640" w:rsidRPr="00406640" w:rsidRDefault="00406640" w:rsidP="000F24AB">
      <w:pPr>
        <w:numPr>
          <w:ilvl w:val="3"/>
          <w:numId w:val="6"/>
        </w:numPr>
        <w:spacing w:before="240" w:line="240" w:lineRule="auto"/>
        <w:ind w:left="284" w:hanging="284"/>
        <w:jc w:val="both"/>
        <w:rPr>
          <w:rFonts w:ascii="Calibri" w:eastAsia="Times New Roman" w:hAnsi="Calibri"/>
          <w:lang w:val="x-none" w:eastAsia="x-none"/>
        </w:rPr>
      </w:pPr>
      <w:r w:rsidRPr="00406640">
        <w:rPr>
          <w:rFonts w:ascii="Calibri" w:eastAsia="Times New Roman" w:hAnsi="Calibri"/>
          <w:lang w:val="x-none" w:eastAsia="x-none"/>
        </w:rPr>
        <w:t>Wykonawca może dołączyć do oferty, umowę regulującą współpracę podmiotów występujących wspólnie (minimalna treść umowy wskazana jest w rozdziale XIII pkt 13 lit</w:t>
      </w:r>
      <w:r w:rsidRPr="00406640">
        <w:rPr>
          <w:rFonts w:ascii="Calibri" w:eastAsia="Times New Roman" w:hAnsi="Calibri"/>
          <w:lang w:eastAsia="x-none"/>
        </w:rPr>
        <w:t>.</w:t>
      </w:r>
      <w:r w:rsidRPr="00406640">
        <w:rPr>
          <w:rFonts w:ascii="Calibri" w:eastAsia="Times New Roman" w:hAnsi="Calibri"/>
          <w:lang w:val="x-none" w:eastAsia="x-none"/>
        </w:rPr>
        <w:t xml:space="preserve"> c niniejszej </w:t>
      </w:r>
      <w:proofErr w:type="spellStart"/>
      <w:r w:rsidRPr="00406640">
        <w:rPr>
          <w:rFonts w:ascii="Calibri" w:eastAsia="Times New Roman" w:hAnsi="Calibri"/>
          <w:lang w:val="x-none" w:eastAsia="x-none"/>
        </w:rPr>
        <w:t>siwz</w:t>
      </w:r>
      <w:proofErr w:type="spellEnd"/>
      <w:r w:rsidRPr="00406640">
        <w:rPr>
          <w:rFonts w:ascii="Calibri" w:eastAsia="Times New Roman" w:hAnsi="Calibri"/>
          <w:lang w:val="x-none" w:eastAsia="x-none"/>
        </w:rPr>
        <w:t>) lub przed zawarciem umowy, jeśli złożona oferta zostanie uznana za najkorzystniejszą przez Zamawiającego.</w:t>
      </w:r>
    </w:p>
    <w:p w:rsidR="00406640" w:rsidRPr="00406640" w:rsidRDefault="00406640" w:rsidP="000F24AB">
      <w:pPr>
        <w:numPr>
          <w:ilvl w:val="3"/>
          <w:numId w:val="6"/>
        </w:numPr>
        <w:spacing w:before="240" w:line="240" w:lineRule="auto"/>
        <w:ind w:left="284" w:hanging="284"/>
        <w:jc w:val="both"/>
        <w:rPr>
          <w:rFonts w:ascii="Calibri" w:eastAsia="Times New Roman" w:hAnsi="Calibri"/>
          <w:lang w:val="x-none" w:eastAsia="x-none"/>
        </w:rPr>
      </w:pPr>
      <w:r w:rsidRPr="00406640">
        <w:rPr>
          <w:rFonts w:ascii="Calibri" w:eastAsia="Times New Roman" w:hAnsi="Calibri"/>
          <w:lang w:val="x-none" w:eastAsia="x-none"/>
        </w:rPr>
        <w:lastRenderedPageBreak/>
        <w:t xml:space="preserve">Do oferty należy dołączyć dokumenty wskazujące, że osoba podpisująca ofertę i inne dokumenty lub oświadczenia jest do tej czynności umocowana, chyba że umocowanie wynika </w:t>
      </w:r>
      <w:r w:rsidRPr="00406640">
        <w:rPr>
          <w:rFonts w:ascii="Calibri" w:eastAsia="Times New Roman" w:hAnsi="Calibri"/>
          <w:lang w:eastAsia="x-none"/>
        </w:rPr>
        <w:t xml:space="preserve"> </w:t>
      </w:r>
      <w:r w:rsidRPr="00406640">
        <w:rPr>
          <w:rFonts w:ascii="Calibri" w:eastAsia="Times New Roman" w:hAnsi="Calibri"/>
          <w:lang w:eastAsia="x-none"/>
        </w:rPr>
        <w:br/>
      </w:r>
      <w:r w:rsidRPr="00406640">
        <w:rPr>
          <w:rFonts w:ascii="Calibri" w:eastAsia="Times New Roman" w:hAnsi="Calibri"/>
          <w:lang w:val="x-none" w:eastAsia="x-none"/>
        </w:rPr>
        <w:t xml:space="preserve">z dokumentów dostępnych dla Zamawiającego w myśl art. 26 ust. 6 ustawy </w:t>
      </w:r>
      <w:proofErr w:type="spellStart"/>
      <w:r w:rsidRPr="00406640">
        <w:rPr>
          <w:rFonts w:ascii="Calibri" w:eastAsia="Times New Roman" w:hAnsi="Calibri"/>
          <w:lang w:val="x-none" w:eastAsia="x-none"/>
        </w:rPr>
        <w:t>Pzp</w:t>
      </w:r>
      <w:proofErr w:type="spellEnd"/>
      <w:r w:rsidRPr="00406640">
        <w:rPr>
          <w:rFonts w:ascii="Calibri" w:eastAsia="Times New Roman" w:hAnsi="Calibri"/>
          <w:lang w:val="x-none" w:eastAsia="x-none"/>
        </w:rPr>
        <w:t xml:space="preserve">. </w:t>
      </w:r>
    </w:p>
    <w:p w:rsidR="00406640" w:rsidRPr="00406640" w:rsidRDefault="00406640" w:rsidP="000F24AB">
      <w:pPr>
        <w:numPr>
          <w:ilvl w:val="3"/>
          <w:numId w:val="6"/>
        </w:numPr>
        <w:spacing w:before="240" w:line="240" w:lineRule="auto"/>
        <w:ind w:left="284" w:hanging="284"/>
        <w:jc w:val="both"/>
        <w:rPr>
          <w:rFonts w:ascii="Calibri" w:eastAsia="Times New Roman" w:hAnsi="Calibri"/>
          <w:lang w:val="x-none" w:eastAsia="x-none"/>
        </w:rPr>
      </w:pPr>
      <w:r w:rsidRPr="00406640">
        <w:rPr>
          <w:rFonts w:ascii="Calibri" w:eastAsia="Times New Roman" w:hAnsi="Calibri"/>
          <w:lang w:val="x-none" w:eastAsia="x-none"/>
        </w:rPr>
        <w:t>Poświadczenia za zgodność z oryginałem dokonuje odpowiednio Wykonawca</w:t>
      </w:r>
      <w:r w:rsidRPr="00406640">
        <w:rPr>
          <w:rFonts w:ascii="Calibri" w:eastAsia="Times New Roman" w:hAnsi="Calibri"/>
          <w:lang w:eastAsia="x-none"/>
        </w:rPr>
        <w:t xml:space="preserve"> albo</w:t>
      </w:r>
      <w:r w:rsidRPr="00406640">
        <w:rPr>
          <w:rFonts w:ascii="Calibri" w:eastAsia="Times New Roman" w:hAnsi="Calibri"/>
          <w:lang w:val="x-none" w:eastAsia="x-none"/>
        </w:rPr>
        <w:t xml:space="preserve"> Wykonawcy wspólnie ubiegający się  o udzielenie zamówienia publicznego</w:t>
      </w:r>
      <w:r w:rsidRPr="00406640">
        <w:rPr>
          <w:rFonts w:ascii="Calibri" w:eastAsia="Times New Roman" w:hAnsi="Calibri"/>
          <w:lang w:eastAsia="x-none"/>
        </w:rPr>
        <w:t>, w zakresie dokumentów, które każdego z nich dotyczą.</w:t>
      </w:r>
      <w:r w:rsidRPr="00406640">
        <w:rPr>
          <w:rFonts w:ascii="Calibri" w:eastAsia="Times New Roman" w:hAnsi="Calibri"/>
          <w:lang w:val="x-none" w:eastAsia="x-none"/>
        </w:rPr>
        <w:t xml:space="preserve"> </w:t>
      </w:r>
    </w:p>
    <w:p w:rsidR="00406640" w:rsidRPr="00406640" w:rsidRDefault="00406640" w:rsidP="000F24AB">
      <w:pPr>
        <w:numPr>
          <w:ilvl w:val="3"/>
          <w:numId w:val="6"/>
        </w:numPr>
        <w:spacing w:before="240" w:line="240" w:lineRule="auto"/>
        <w:ind w:left="284" w:hanging="284"/>
        <w:jc w:val="both"/>
        <w:rPr>
          <w:rFonts w:ascii="Calibri" w:eastAsia="Times New Roman" w:hAnsi="Calibri"/>
          <w:lang w:val="x-none" w:eastAsia="x-none"/>
        </w:rPr>
      </w:pPr>
      <w:r w:rsidRPr="00406640">
        <w:rPr>
          <w:rFonts w:ascii="Calibri" w:eastAsia="Times New Roman" w:hAnsi="Calibri"/>
        </w:rPr>
        <w:t xml:space="preserve">Oświadczenia, o których mowa w niniejszej </w:t>
      </w:r>
      <w:proofErr w:type="spellStart"/>
      <w:r w:rsidRPr="00406640">
        <w:rPr>
          <w:rFonts w:ascii="Calibri" w:eastAsia="Times New Roman" w:hAnsi="Calibri"/>
        </w:rPr>
        <w:t>siwz</w:t>
      </w:r>
      <w:proofErr w:type="spellEnd"/>
      <w:r w:rsidRPr="00406640">
        <w:rPr>
          <w:rFonts w:ascii="Calibri" w:eastAsia="Times New Roman" w:hAnsi="Calibri"/>
        </w:rPr>
        <w:t xml:space="preserve"> dotyczące Wykonawcy, składane są w oryginale. Dokumenty inne niż oświadczenia, o których mowa  w zdaniu pierwszym, składane są  w oryginale lub kopii poświadczonej za zgodność z oryginałem.</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Zamawiający zastrzega sobie prawo żądania przedstawienia oryginału lub notarialnie poświadczonej kopii dokumentu, gdy złożona przez Wykonawcę kopia dokumentu będzie nieczytelna lub będzie budzić wątpliwości, co do jej prawdziwości.</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 xml:space="preserve">Jeżeli Wykonawca nie złoży oświadczenia, o którym mowa w rozdziale IX ust. 1 niniejszej </w:t>
      </w:r>
      <w:proofErr w:type="spellStart"/>
      <w:r w:rsidRPr="00406640">
        <w:rPr>
          <w:rFonts w:ascii="Calibri" w:eastAsia="Times New Roman" w:hAnsi="Calibri"/>
        </w:rPr>
        <w:t>siwz</w:t>
      </w:r>
      <w:proofErr w:type="spellEnd"/>
      <w:r w:rsidRPr="00406640">
        <w:rPr>
          <w:rFonts w:ascii="Calibri" w:eastAsia="Times New Roman" w:hAnsi="Calibri"/>
        </w:rPr>
        <w:t xml:space="preserve">, oświadczeń, lub dokumentów potwierdzających okoliczności, o których mowa w art. 25 ust. 1 ustawy </w:t>
      </w:r>
      <w:proofErr w:type="spellStart"/>
      <w:r w:rsidRPr="00406640">
        <w:rPr>
          <w:rFonts w:ascii="Calibri" w:eastAsia="Times New Roman" w:hAnsi="Calibri"/>
        </w:rPr>
        <w:t>Pzp</w:t>
      </w:r>
      <w:proofErr w:type="spellEnd"/>
      <w:r w:rsidRPr="00406640">
        <w:rPr>
          <w:rFonts w:ascii="Calibri" w:eastAsia="Times New Roman" w:hAnsi="Calibri"/>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406640">
        <w:rPr>
          <w:rFonts w:ascii="Calibri" w:eastAsia="Times New Roman" w:hAnsi="Calibri"/>
        </w:rPr>
        <w:br/>
        <w:t xml:space="preserve">w terminie przez siebie wskazanym, chyba że mimo ich złożenia oferta wykonawcy podlegałaby odrzuceniu albo konieczne byłoby unieważnienie postępowania.   </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 xml:space="preserve">Wykonawca nie jest obowiązany do złożenia oświadczeń lub dokumentów potwierdzających okoliczności, o których mowa w rozdziale IX ust. 5 </w:t>
      </w:r>
      <w:proofErr w:type="spellStart"/>
      <w:r w:rsidRPr="00406640">
        <w:rPr>
          <w:rFonts w:ascii="Calibri" w:eastAsia="Times New Roman" w:hAnsi="Calibri"/>
        </w:rPr>
        <w:t>siwz</w:t>
      </w:r>
      <w:proofErr w:type="spellEnd"/>
      <w:r w:rsidRPr="00406640">
        <w:rPr>
          <w:rFonts w:ascii="Calibri" w:eastAsia="Times New Roman" w:hAnsi="Calibri"/>
        </w:rPr>
        <w:t xml:space="preserve">, jeżeli Zamawiający posiada oświadczenia lub dokumenty dotyczące tego Wykonawcy lub może je uzyskać za pomocą bezpłatnych  </w:t>
      </w:r>
      <w:r w:rsidRPr="00406640">
        <w:rPr>
          <w:rFonts w:ascii="Calibri" w:eastAsia="Times New Roman" w:hAnsi="Calibri"/>
        </w:rPr>
        <w:br/>
        <w:t xml:space="preserve">i ogólnodostępnych baz danych, w szczególności rejestrów publicznych w rozumieniu ustawy  </w:t>
      </w:r>
      <w:r w:rsidRPr="00406640">
        <w:rPr>
          <w:rFonts w:ascii="Calibri" w:eastAsia="Times New Roman" w:hAnsi="Calibri"/>
        </w:rPr>
        <w:br/>
        <w:t>z 17 lutego 2005 r. o informatyzacji działalności podmiotów realizujących zadania publiczne (</w:t>
      </w:r>
      <w:r w:rsidR="006053E8" w:rsidRPr="00762D5E">
        <w:rPr>
          <w:rFonts w:ascii="Calibri" w:eastAsia="Times New Roman" w:hAnsi="Calibri"/>
        </w:rPr>
        <w:t xml:space="preserve">tekst </w:t>
      </w:r>
      <w:r w:rsidR="006053E8" w:rsidRPr="00762D5E">
        <w:rPr>
          <w:rFonts w:eastAsia="Times New Roman" w:cstheme="minorHAnsi"/>
        </w:rPr>
        <w:t xml:space="preserve">jednolity </w:t>
      </w:r>
      <w:hyperlink r:id="rId11" w:history="1">
        <w:r w:rsidR="006053E8" w:rsidRPr="00762D5E">
          <w:rPr>
            <w:rFonts w:cstheme="minorHAnsi"/>
            <w:shd w:val="clear" w:color="auto" w:fill="FFFFFF"/>
          </w:rPr>
          <w:t>Dz.U. 2017 poz. 570</w:t>
        </w:r>
      </w:hyperlink>
      <w:r w:rsidR="006053E8">
        <w:t xml:space="preserve"> </w:t>
      </w:r>
      <w:r w:rsidRPr="00406640">
        <w:rPr>
          <w:rFonts w:ascii="Calibri" w:eastAsia="Times New Roman" w:hAnsi="Calibri"/>
        </w:rPr>
        <w:t xml:space="preserve">oraz z 2016 r. poz. 352). </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406640" w:rsidRPr="00406640" w:rsidRDefault="00406640" w:rsidP="000F24AB">
      <w:pPr>
        <w:numPr>
          <w:ilvl w:val="3"/>
          <w:numId w:val="8"/>
        </w:numPr>
        <w:tabs>
          <w:tab w:val="num" w:pos="0"/>
        </w:tabs>
        <w:spacing w:line="240" w:lineRule="auto"/>
        <w:ind w:left="426" w:hanging="426"/>
        <w:jc w:val="both"/>
        <w:rPr>
          <w:rFonts w:ascii="Calibri" w:eastAsia="Times New Roman" w:hAnsi="Calibri"/>
        </w:rPr>
      </w:pPr>
      <w:r w:rsidRPr="00406640">
        <w:rPr>
          <w:rFonts w:ascii="Calibri" w:eastAsia="Times New Roman" w:hAnsi="Calibri"/>
        </w:rPr>
        <w:t>W przypadku, o którym mowa w ust. 17, Zamawiający żąda od Wykonawcy przedstawienia tłumaczenia na język polski wskazanych przez Wykonawcę i pobranych samodzielnie przez Zamawiającego dokumentów.</w:t>
      </w:r>
    </w:p>
    <w:p w:rsidR="00406640" w:rsidRPr="00406640" w:rsidRDefault="00406640" w:rsidP="000F24AB">
      <w:pPr>
        <w:numPr>
          <w:ilvl w:val="3"/>
          <w:numId w:val="8"/>
        </w:numPr>
        <w:tabs>
          <w:tab w:val="num" w:pos="0"/>
        </w:tabs>
        <w:spacing w:line="240" w:lineRule="auto"/>
        <w:ind w:left="426" w:hanging="426"/>
        <w:jc w:val="both"/>
        <w:rPr>
          <w:rFonts w:ascii="Calibri" w:eastAsia="Times New Roman" w:hAnsi="Calibri"/>
        </w:rPr>
      </w:pPr>
      <w:r w:rsidRPr="00406640">
        <w:rPr>
          <w:rFonts w:ascii="Calibri" w:eastAsia="Times New Roman" w:hAnsi="Calibri"/>
        </w:rPr>
        <w:t xml:space="preserve">Zamawiający zastrzega, że w zgodzie z treścią art. 26 ust. 2f ustawy </w:t>
      </w:r>
      <w:proofErr w:type="spellStart"/>
      <w:r w:rsidRPr="00406640">
        <w:rPr>
          <w:rFonts w:ascii="Calibri" w:eastAsia="Times New Roman" w:hAnsi="Calibri"/>
        </w:rPr>
        <w:t>Pzp</w:t>
      </w:r>
      <w:proofErr w:type="spellEnd"/>
      <w:r w:rsidRPr="00406640">
        <w:rPr>
          <w:rFonts w:ascii="Calibri" w:eastAsia="Times New Roman" w:hAnsi="Calibri"/>
        </w:rPr>
        <w:t xml:space="preserve">,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w:t>
      </w:r>
      <w:r w:rsidRPr="00406640">
        <w:rPr>
          <w:rFonts w:ascii="Calibri" w:eastAsia="Times New Roman" w:hAnsi="Calibri"/>
        </w:rPr>
        <w:lastRenderedPageBreak/>
        <w:t>oświadczenia lub dokumenty nie są już aktualne, do złożenia aktualnych oświadczeń lub dokumentów.</w:t>
      </w:r>
    </w:p>
    <w:p w:rsidR="00406640" w:rsidRDefault="00406640" w:rsidP="00406640">
      <w:pPr>
        <w:spacing w:after="0" w:line="240" w:lineRule="auto"/>
        <w:ind w:left="284"/>
        <w:jc w:val="both"/>
        <w:rPr>
          <w:rFonts w:ascii="Calibri" w:eastAsia="Times New Roman" w:hAnsi="Calibri"/>
        </w:rPr>
      </w:pPr>
    </w:p>
    <w:p w:rsidR="00326634" w:rsidRPr="00406640" w:rsidRDefault="00326634" w:rsidP="00406640">
      <w:pPr>
        <w:spacing w:after="0" w:line="240" w:lineRule="auto"/>
        <w:ind w:left="284"/>
        <w:jc w:val="both"/>
        <w:rPr>
          <w:rFonts w:ascii="Calibri" w:eastAsia="Times New Roman" w:hAnsi="Calibri"/>
        </w:rPr>
      </w:pPr>
    </w:p>
    <w:p w:rsidR="00406640" w:rsidRPr="00326634" w:rsidRDefault="00406640" w:rsidP="000F24AB">
      <w:pPr>
        <w:numPr>
          <w:ilvl w:val="0"/>
          <w:numId w:val="6"/>
        </w:numPr>
        <w:spacing w:after="120" w:line="240" w:lineRule="auto"/>
        <w:jc w:val="both"/>
        <w:rPr>
          <w:rFonts w:ascii="Calibri" w:eastAsia="Times New Roman" w:hAnsi="Calibri"/>
          <w:b/>
          <w:bCs/>
          <w:caps/>
          <w:lang w:val="x-none"/>
        </w:rPr>
      </w:pPr>
      <w:r w:rsidRPr="00406640">
        <w:rPr>
          <w:rFonts w:ascii="Calibri" w:eastAsia="Times New Roman" w:hAnsi="Calibri"/>
          <w:b/>
          <w:bCs/>
          <w:caps/>
          <w:lang w:val="x-none"/>
        </w:rPr>
        <w:t xml:space="preserve">Informacja o sposobie porozumiewania się Zamawiającego </w:t>
      </w:r>
      <w:r w:rsidRPr="00406640">
        <w:rPr>
          <w:rFonts w:ascii="Calibri" w:eastAsia="Times New Roman" w:hAnsi="Calibri"/>
          <w:b/>
          <w:bCs/>
          <w:caps/>
        </w:rPr>
        <w:t xml:space="preserve"> </w:t>
      </w:r>
      <w:r w:rsidRPr="00406640">
        <w:rPr>
          <w:rFonts w:ascii="Calibri" w:eastAsia="Times New Roman" w:hAnsi="Calibri"/>
          <w:b/>
          <w:bCs/>
          <w:caps/>
        </w:rPr>
        <w:br/>
      </w:r>
      <w:r w:rsidRPr="00406640">
        <w:rPr>
          <w:rFonts w:ascii="Calibri" w:eastAsia="Times New Roman" w:hAnsi="Calibri"/>
          <w:b/>
          <w:bCs/>
          <w:caps/>
          <w:lang w:val="x-none"/>
        </w:rPr>
        <w:t xml:space="preserve">z Wykonawcami oraz przekazywania oświadczeń lub dokumentów, </w:t>
      </w:r>
      <w:r w:rsidRPr="00406640">
        <w:rPr>
          <w:rFonts w:ascii="Calibri" w:eastAsia="Times New Roman" w:hAnsi="Calibri"/>
          <w:b/>
          <w:bCs/>
          <w:caps/>
        </w:rPr>
        <w:t xml:space="preserve"> </w:t>
      </w:r>
      <w:r w:rsidRPr="00406640">
        <w:rPr>
          <w:rFonts w:ascii="Calibri" w:eastAsia="Times New Roman" w:hAnsi="Calibri"/>
          <w:b/>
          <w:bCs/>
          <w:caps/>
        </w:rPr>
        <w:br/>
      </w:r>
      <w:r w:rsidRPr="00406640">
        <w:rPr>
          <w:rFonts w:ascii="Calibri" w:eastAsia="Times New Roman" w:hAnsi="Calibri"/>
          <w:b/>
          <w:bCs/>
          <w:caps/>
          <w:lang w:val="x-none"/>
        </w:rPr>
        <w:t xml:space="preserve">a także wskazanie osób uprawnionych do porozumiewania się </w:t>
      </w:r>
      <w:r w:rsidRPr="00406640">
        <w:rPr>
          <w:rFonts w:ascii="Calibri" w:eastAsia="Times New Roman" w:hAnsi="Calibri"/>
          <w:b/>
          <w:bCs/>
          <w:caps/>
        </w:rPr>
        <w:t xml:space="preserve"> </w:t>
      </w:r>
      <w:r w:rsidRPr="00406640">
        <w:rPr>
          <w:rFonts w:ascii="Calibri" w:eastAsia="Times New Roman" w:hAnsi="Calibri"/>
          <w:b/>
          <w:bCs/>
          <w:caps/>
        </w:rPr>
        <w:br/>
      </w:r>
      <w:r w:rsidRPr="00406640">
        <w:rPr>
          <w:rFonts w:ascii="Calibri" w:eastAsia="Times New Roman" w:hAnsi="Calibri"/>
          <w:b/>
          <w:bCs/>
          <w:caps/>
          <w:lang w:val="x-none"/>
        </w:rPr>
        <w:t xml:space="preserve">z Wykonawcami: </w:t>
      </w:r>
    </w:p>
    <w:p w:rsidR="00326634" w:rsidRPr="00406640" w:rsidRDefault="00326634" w:rsidP="00326634">
      <w:pPr>
        <w:spacing w:after="120" w:line="240" w:lineRule="auto"/>
        <w:ind w:left="1004"/>
        <w:jc w:val="both"/>
        <w:rPr>
          <w:rFonts w:ascii="Calibri" w:eastAsia="Times New Roman" w:hAnsi="Calibri"/>
          <w:b/>
          <w:bCs/>
          <w:caps/>
          <w:lang w:val="x-none"/>
        </w:rPr>
      </w:pPr>
    </w:p>
    <w:p w:rsidR="00406640" w:rsidRPr="00406640" w:rsidRDefault="00406640" w:rsidP="000F24AB">
      <w:pPr>
        <w:numPr>
          <w:ilvl w:val="1"/>
          <w:numId w:val="6"/>
        </w:numPr>
        <w:tabs>
          <w:tab w:val="num" w:pos="284"/>
        </w:tabs>
        <w:spacing w:before="240" w:after="120" w:line="240" w:lineRule="auto"/>
        <w:ind w:left="284" w:hanging="284"/>
        <w:jc w:val="both"/>
        <w:rPr>
          <w:rFonts w:ascii="Calibri" w:eastAsia="Times New Roman" w:hAnsi="Calibri"/>
          <w:lang w:val="x-none"/>
        </w:rPr>
      </w:pPr>
      <w:r w:rsidRPr="00406640">
        <w:rPr>
          <w:rFonts w:ascii="Calibri" w:eastAsia="Times New Roman" w:hAnsi="Calibri"/>
          <w:lang w:val="x-none"/>
        </w:rPr>
        <w:t xml:space="preserve">Komunikacja między </w:t>
      </w:r>
      <w:r w:rsidRPr="00406640">
        <w:rPr>
          <w:rFonts w:ascii="Calibri" w:eastAsia="Times New Roman" w:hAnsi="Calibri"/>
        </w:rPr>
        <w:t>Z</w:t>
      </w:r>
      <w:proofErr w:type="spellStart"/>
      <w:r w:rsidRPr="00406640">
        <w:rPr>
          <w:rFonts w:ascii="Calibri" w:eastAsia="Times New Roman" w:hAnsi="Calibri"/>
          <w:lang w:val="x-none"/>
        </w:rPr>
        <w:t>amawiającym</w:t>
      </w:r>
      <w:proofErr w:type="spellEnd"/>
      <w:r w:rsidRPr="00406640">
        <w:rPr>
          <w:rFonts w:ascii="Calibri" w:eastAsia="Times New Roman" w:hAnsi="Calibri"/>
          <w:lang w:val="x-none"/>
        </w:rPr>
        <w:t>, a wykonawcami odbywa za pośrednictwem operatora pocztowego w rozumieniu ustawy z dnia 23 listopada 2012 r. – Prawo pocztowe (Dz. U.</w:t>
      </w:r>
      <w:r w:rsidRPr="00406640">
        <w:rPr>
          <w:rFonts w:ascii="Calibri" w:eastAsia="Times New Roman" w:hAnsi="Calibri"/>
        </w:rPr>
        <w:t xml:space="preserve"> z 2012r.</w:t>
      </w:r>
      <w:r w:rsidRPr="00406640">
        <w:rPr>
          <w:rFonts w:ascii="Calibri" w:eastAsia="Times New Roman" w:hAnsi="Calibri"/>
          <w:lang w:val="x-none"/>
        </w:rPr>
        <w:t xml:space="preserve">  poz. 1529 oraz z 2015 r. poz. 1830), osobiście, za pośrednictwem posłańca, faksu lub przy użyciu środków komunikacji elektronicznej w rozumieniu ustawy z dnia 18 lipca 2002 r. o</w:t>
      </w:r>
      <w:r w:rsidRPr="00406640">
        <w:rPr>
          <w:rFonts w:ascii="Calibri" w:eastAsia="Times New Roman" w:hAnsi="Calibri"/>
        </w:rPr>
        <w:t> </w:t>
      </w:r>
      <w:r w:rsidRPr="00406640">
        <w:rPr>
          <w:rFonts w:ascii="Calibri" w:eastAsia="Times New Roman" w:hAnsi="Calibri"/>
          <w:lang w:val="x-none"/>
        </w:rPr>
        <w:t>świadczeniu usług drogą elektroniczną (</w:t>
      </w:r>
      <w:r w:rsidR="006053E8" w:rsidRPr="00762D5E">
        <w:rPr>
          <w:rFonts w:ascii="Calibri" w:eastAsia="Times New Roman" w:hAnsi="Calibri"/>
        </w:rPr>
        <w:t xml:space="preserve">tekst jednolity </w:t>
      </w:r>
      <w:r w:rsidRPr="00762D5E">
        <w:rPr>
          <w:rFonts w:ascii="Calibri" w:eastAsia="Times New Roman" w:hAnsi="Calibri"/>
          <w:lang w:val="x-none"/>
        </w:rPr>
        <w:t>Dz. U. z</w:t>
      </w:r>
      <w:r w:rsidRPr="00762D5E">
        <w:rPr>
          <w:rFonts w:ascii="Calibri" w:eastAsia="Times New Roman" w:hAnsi="Calibri"/>
        </w:rPr>
        <w:t> </w:t>
      </w:r>
      <w:r w:rsidRPr="00762D5E">
        <w:rPr>
          <w:rFonts w:ascii="Calibri" w:eastAsia="Times New Roman" w:hAnsi="Calibri"/>
          <w:lang w:val="x-none"/>
        </w:rPr>
        <w:t>201</w:t>
      </w:r>
      <w:r w:rsidR="006053E8" w:rsidRPr="00762D5E">
        <w:rPr>
          <w:rFonts w:ascii="Calibri" w:eastAsia="Times New Roman" w:hAnsi="Calibri"/>
        </w:rPr>
        <w:t>7</w:t>
      </w:r>
      <w:r w:rsidRPr="00762D5E">
        <w:rPr>
          <w:rFonts w:ascii="Calibri" w:eastAsia="Times New Roman" w:hAnsi="Calibri"/>
          <w:lang w:val="x-none"/>
        </w:rPr>
        <w:t xml:space="preserve"> r. poz. 1</w:t>
      </w:r>
      <w:r w:rsidR="006053E8" w:rsidRPr="00762D5E">
        <w:rPr>
          <w:rFonts w:ascii="Calibri" w:eastAsia="Times New Roman" w:hAnsi="Calibri"/>
        </w:rPr>
        <w:t>219</w:t>
      </w:r>
      <w:r w:rsidRPr="00406640">
        <w:rPr>
          <w:rFonts w:ascii="Calibri" w:eastAsia="Times New Roman" w:hAnsi="Calibri"/>
          <w:lang w:val="x-none"/>
        </w:rPr>
        <w:t>,</w:t>
      </w:r>
      <w:r w:rsidR="006053E8">
        <w:rPr>
          <w:rFonts w:ascii="Calibri" w:eastAsia="Times New Roman" w:hAnsi="Calibri"/>
        </w:rPr>
        <w:t xml:space="preserve"> </w:t>
      </w:r>
      <w:r w:rsidRPr="00406640">
        <w:rPr>
          <w:rFonts w:ascii="Calibri" w:eastAsia="Times New Roman" w:hAnsi="Calibri"/>
          <w:lang w:val="x-none"/>
        </w:rPr>
        <w:t>z 2015 r. poz. 1844 oraz z 2016 r. poz. 147 i</w:t>
      </w:r>
      <w:r w:rsidRPr="00406640">
        <w:rPr>
          <w:rFonts w:ascii="Calibri" w:eastAsia="Times New Roman" w:hAnsi="Calibri"/>
        </w:rPr>
        <w:t> </w:t>
      </w:r>
      <w:r w:rsidRPr="00406640">
        <w:rPr>
          <w:rFonts w:ascii="Calibri" w:eastAsia="Times New Roman" w:hAnsi="Calibri"/>
          <w:lang w:val="x-none"/>
        </w:rPr>
        <w:t>615)</w:t>
      </w:r>
      <w:r w:rsidRPr="00406640">
        <w:rPr>
          <w:rFonts w:ascii="Calibri" w:eastAsia="Times New Roman" w:hAnsi="Calibri"/>
        </w:rPr>
        <w:t xml:space="preserve">, z uwzględnieniem wymogów dotyczących formy złożonych dokumentów określonych w niniejszej </w:t>
      </w:r>
      <w:proofErr w:type="spellStart"/>
      <w:r w:rsidRPr="00406640">
        <w:rPr>
          <w:rFonts w:ascii="Calibri" w:eastAsia="Times New Roman" w:hAnsi="Calibri"/>
        </w:rPr>
        <w:t>siwz</w:t>
      </w:r>
      <w:proofErr w:type="spellEnd"/>
      <w:r w:rsidRPr="00406640">
        <w:rPr>
          <w:rFonts w:ascii="Calibri" w:eastAsia="Times New Roman" w:hAnsi="Calibri"/>
        </w:rPr>
        <w:t>.</w:t>
      </w:r>
    </w:p>
    <w:p w:rsidR="00406640" w:rsidRPr="00406640" w:rsidRDefault="00406640" w:rsidP="000F24AB">
      <w:pPr>
        <w:numPr>
          <w:ilvl w:val="1"/>
          <w:numId w:val="6"/>
        </w:numPr>
        <w:tabs>
          <w:tab w:val="num" w:pos="284"/>
        </w:tabs>
        <w:spacing w:before="240" w:after="120" w:line="240" w:lineRule="auto"/>
        <w:ind w:left="284" w:hanging="284"/>
        <w:jc w:val="both"/>
        <w:rPr>
          <w:rFonts w:ascii="Calibri" w:eastAsia="Times New Roman" w:hAnsi="Calibri"/>
          <w:lang w:val="x-none"/>
        </w:rPr>
      </w:pPr>
      <w:r w:rsidRPr="00406640">
        <w:rPr>
          <w:rFonts w:ascii="Calibri" w:eastAsia="Times New Roman" w:hAnsi="Calibri"/>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406640" w:rsidRPr="00406640" w:rsidRDefault="00406640" w:rsidP="00406640">
      <w:pPr>
        <w:spacing w:before="240" w:after="120"/>
        <w:ind w:left="284" w:hanging="284"/>
        <w:jc w:val="both"/>
        <w:rPr>
          <w:rFonts w:ascii="Calibri" w:eastAsia="Times New Roman" w:hAnsi="Calibri"/>
          <w:strike/>
          <w:lang w:val="x-none"/>
        </w:rPr>
      </w:pPr>
      <w:r w:rsidRPr="00406640">
        <w:rPr>
          <w:rFonts w:ascii="Calibri" w:eastAsia="Times New Roman" w:hAnsi="Calibri"/>
        </w:rPr>
        <w:t>3</w:t>
      </w:r>
      <w:r w:rsidRPr="00406640">
        <w:rPr>
          <w:rFonts w:ascii="Calibri" w:eastAsia="Times New Roman" w:hAnsi="Calibri"/>
          <w:lang w:val="x-none"/>
        </w:rPr>
        <w:t>.  Zamawiający nie będzie udzielał ustnych i telefonicznych informacji, wyjaśnień czy odpowiedzi na kierowane do Zamawiającego zapytania, w sprawach wymagających zachowania formy pisemnej.</w:t>
      </w:r>
    </w:p>
    <w:p w:rsidR="00406640" w:rsidRPr="00406640" w:rsidRDefault="00406640" w:rsidP="000F24AB">
      <w:pPr>
        <w:numPr>
          <w:ilvl w:val="0"/>
          <w:numId w:val="9"/>
        </w:numPr>
        <w:spacing w:before="240" w:after="120" w:line="240" w:lineRule="auto"/>
        <w:ind w:left="284" w:hanging="284"/>
        <w:jc w:val="both"/>
        <w:rPr>
          <w:rFonts w:ascii="Calibri" w:eastAsia="Times New Roman" w:hAnsi="Calibri"/>
          <w:lang w:val="x-none"/>
        </w:rPr>
      </w:pPr>
      <w:r w:rsidRPr="00406640">
        <w:rPr>
          <w:rFonts w:ascii="Calibri" w:eastAsia="Times New Roman" w:hAnsi="Calibri"/>
          <w:lang w:val="x-none"/>
        </w:rPr>
        <w:t xml:space="preserve">Osobą upoważnioną do porozumiewania się z Wykonawcami jest </w:t>
      </w:r>
      <w:r w:rsidRPr="00406640">
        <w:rPr>
          <w:rFonts w:ascii="Calibri" w:eastAsia="Times New Roman" w:hAnsi="Calibri"/>
        </w:rPr>
        <w:t xml:space="preserve">Dyrektor </w:t>
      </w:r>
      <w:r w:rsidRPr="00406640">
        <w:rPr>
          <w:rFonts w:ascii="Calibri" w:eastAsia="Times New Roman" w:hAnsi="Calibri"/>
          <w:lang w:val="x-none"/>
        </w:rPr>
        <w:t xml:space="preserve">w godzinach pracy Zamawiającego. </w:t>
      </w:r>
    </w:p>
    <w:p w:rsidR="00406640" w:rsidRPr="00406640" w:rsidRDefault="00406640" w:rsidP="000F24AB">
      <w:pPr>
        <w:numPr>
          <w:ilvl w:val="0"/>
          <w:numId w:val="9"/>
        </w:numPr>
        <w:spacing w:before="240" w:after="40" w:line="240" w:lineRule="auto"/>
        <w:ind w:left="284" w:hanging="284"/>
        <w:contextualSpacing/>
        <w:jc w:val="both"/>
        <w:rPr>
          <w:rFonts w:ascii="Calibri" w:eastAsia="Calibri" w:hAnsi="Calibri" w:cs="Calibri"/>
          <w:b/>
          <w:lang w:val="x-none" w:eastAsia="x-none"/>
        </w:rPr>
      </w:pPr>
      <w:r w:rsidRPr="00406640">
        <w:rPr>
          <w:rFonts w:ascii="Calibri" w:eastAsia="Calibri" w:hAnsi="Calibri" w:cs="Calibri"/>
          <w:b/>
          <w:lang w:val="x-none" w:eastAsia="x-none"/>
        </w:rPr>
        <w:t xml:space="preserve">Wyjaśnienie treści </w:t>
      </w:r>
      <w:proofErr w:type="spellStart"/>
      <w:r w:rsidRPr="00406640">
        <w:rPr>
          <w:rFonts w:ascii="Calibri" w:eastAsia="Calibri" w:hAnsi="Calibri" w:cs="Calibri"/>
          <w:b/>
          <w:lang w:eastAsia="x-none"/>
        </w:rPr>
        <w:t>siwz</w:t>
      </w:r>
      <w:proofErr w:type="spellEnd"/>
      <w:r w:rsidRPr="00406640">
        <w:rPr>
          <w:rFonts w:ascii="Calibri" w:eastAsia="Calibri" w:hAnsi="Calibri" w:cs="Calibri"/>
          <w:b/>
          <w:lang w:val="x-none" w:eastAsia="x-none"/>
        </w:rPr>
        <w:t>:</w:t>
      </w:r>
    </w:p>
    <w:p w:rsidR="00406640" w:rsidRPr="00406640" w:rsidRDefault="00406640" w:rsidP="000F24AB">
      <w:pPr>
        <w:numPr>
          <w:ilvl w:val="5"/>
          <w:numId w:val="4"/>
        </w:numPr>
        <w:tabs>
          <w:tab w:val="left" w:pos="1860"/>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Wykonawca może zwrócić się do Zamawiającego o wyjaśnienie treści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val="x-none" w:eastAsia="x-none"/>
        </w:rPr>
        <w:t xml:space="preserve">. Zamawiający udzieli wyjaśnień niezwłocznie, nie później niż na 2 dni przed upływem terminu składania ofert,  </w:t>
      </w:r>
      <w:r w:rsidRPr="00406640">
        <w:rPr>
          <w:rFonts w:ascii="Calibri" w:eastAsia="Calibri" w:hAnsi="Calibri" w:cs="Calibri"/>
          <w:lang w:eastAsia="x-none"/>
        </w:rPr>
        <w:t xml:space="preserve"> </w:t>
      </w:r>
      <w:r w:rsidRPr="00406640">
        <w:rPr>
          <w:rFonts w:ascii="Calibri" w:eastAsia="Calibri" w:hAnsi="Calibri" w:cs="Calibri"/>
          <w:lang w:eastAsia="x-none"/>
        </w:rPr>
        <w:br/>
      </w:r>
      <w:r w:rsidRPr="00406640">
        <w:rPr>
          <w:rFonts w:ascii="Calibri" w:eastAsia="Calibri" w:hAnsi="Calibri" w:cs="Calibri"/>
          <w:lang w:val="x-none" w:eastAsia="x-none"/>
        </w:rPr>
        <w:t>z zastrzeżeniem pkt. b.</w:t>
      </w:r>
    </w:p>
    <w:p w:rsidR="00406640" w:rsidRPr="00406640" w:rsidRDefault="00406640" w:rsidP="000F24AB">
      <w:pPr>
        <w:numPr>
          <w:ilvl w:val="5"/>
          <w:numId w:val="4"/>
        </w:numPr>
        <w:tabs>
          <w:tab w:val="left" w:pos="567"/>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Jeżeli wniosek o wyjaśnienie treści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val="x-none" w:eastAsia="x-none"/>
        </w:rPr>
        <w:t xml:space="preserve"> nie wpłynie do Zamawiającego później niż do końca dnia,  w którym upływa połowa wyznaczonego (</w:t>
      </w:r>
      <w:r w:rsidRPr="00406640">
        <w:rPr>
          <w:rFonts w:ascii="Calibri" w:eastAsia="Calibri" w:hAnsi="Calibri" w:cs="Calibri"/>
          <w:lang w:eastAsia="x-none"/>
        </w:rPr>
        <w:t xml:space="preserve">Rozdział XIV ust. 1 </w:t>
      </w:r>
      <w:r w:rsidRPr="00406640">
        <w:rPr>
          <w:rFonts w:ascii="Calibri" w:eastAsia="Calibri" w:hAnsi="Calibri" w:cs="Calibri"/>
          <w:lang w:val="x-none" w:eastAsia="x-none"/>
        </w:rPr>
        <w:t xml:space="preserve">niniejszej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val="x-none" w:eastAsia="x-none"/>
        </w:rPr>
        <w:t>) terminu składania ofert lub dotyczy udzielonych wyjaśnień, Zamawiający może udzielić wyjaśnień lub pozostawić wniosek bez rozpoznania.</w:t>
      </w:r>
    </w:p>
    <w:p w:rsidR="00406640" w:rsidRPr="00406640" w:rsidRDefault="00406640" w:rsidP="000F24AB">
      <w:pPr>
        <w:numPr>
          <w:ilvl w:val="5"/>
          <w:numId w:val="4"/>
        </w:numPr>
        <w:tabs>
          <w:tab w:val="left" w:pos="1860"/>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Ewentualna zmiana terminu składania ofert nie powoduje przesunięcia terminu, </w:t>
      </w:r>
      <w:r w:rsidRPr="00406640">
        <w:rPr>
          <w:rFonts w:ascii="Calibri" w:eastAsia="Calibri" w:hAnsi="Calibri" w:cs="Calibri"/>
          <w:lang w:eastAsia="x-none"/>
        </w:rPr>
        <w:t>o</w:t>
      </w:r>
      <w:r w:rsidRPr="00406640">
        <w:rPr>
          <w:rFonts w:ascii="Calibri" w:eastAsia="Calibri" w:hAnsi="Calibri" w:cs="Calibri"/>
          <w:lang w:val="x-none" w:eastAsia="x-none"/>
        </w:rPr>
        <w:t xml:space="preserve"> którym mowa w pkt. </w:t>
      </w:r>
      <w:r w:rsidRPr="00406640">
        <w:rPr>
          <w:rFonts w:ascii="Calibri" w:eastAsia="Calibri" w:hAnsi="Calibri" w:cs="Calibri"/>
          <w:lang w:eastAsia="x-none"/>
        </w:rPr>
        <w:t>b</w:t>
      </w:r>
      <w:r w:rsidRPr="00406640">
        <w:rPr>
          <w:rFonts w:ascii="Calibri" w:eastAsia="Calibri" w:hAnsi="Calibri" w:cs="Calibri"/>
          <w:lang w:val="x-none" w:eastAsia="x-none"/>
        </w:rPr>
        <w:t xml:space="preserve">), po upłynięciu którego Zamawiający może pozostawić wniosek o wyjaśnienie treści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val="x-none" w:eastAsia="x-none"/>
        </w:rPr>
        <w:t xml:space="preserve"> bez rozpoznania.</w:t>
      </w:r>
    </w:p>
    <w:p w:rsidR="00406640" w:rsidRPr="00406640" w:rsidRDefault="00406640" w:rsidP="000F24AB">
      <w:pPr>
        <w:numPr>
          <w:ilvl w:val="5"/>
          <w:numId w:val="4"/>
        </w:numPr>
        <w:tabs>
          <w:tab w:val="left" w:pos="1860"/>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val="x-none" w:eastAsia="x-none"/>
        </w:rPr>
        <w:t xml:space="preserve">, bez ujawnienia źródła zapytania oraz zamieszczone na stronie internetowej </w:t>
      </w:r>
      <w:r w:rsidRPr="00406640">
        <w:rPr>
          <w:rFonts w:ascii="Calibri" w:eastAsia="Times New Roman" w:hAnsi="Calibri" w:cs="Calibri"/>
          <w:szCs w:val="20"/>
        </w:rPr>
        <w:t>Zamawiającego.</w:t>
      </w:r>
    </w:p>
    <w:p w:rsidR="00406640" w:rsidRPr="00406640" w:rsidRDefault="00406640" w:rsidP="000F24AB">
      <w:pPr>
        <w:numPr>
          <w:ilvl w:val="5"/>
          <w:numId w:val="4"/>
        </w:numPr>
        <w:tabs>
          <w:tab w:val="left" w:pos="1860"/>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eastAsia="x-none"/>
        </w:rPr>
        <w:t xml:space="preserve">Zamawiający może zwołać zebranie wszystkich wykonawców w celu wyjaśnień wątpliwości dotyczących treści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eastAsia="x-none"/>
        </w:rPr>
        <w:t xml:space="preserve">. Informację o terminie zebrania udostępni na stronie </w:t>
      </w:r>
      <w:r w:rsidRPr="00406640">
        <w:rPr>
          <w:rFonts w:ascii="Calibri" w:eastAsia="Times New Roman" w:hAnsi="Calibri" w:cs="Calibri"/>
          <w:szCs w:val="20"/>
        </w:rPr>
        <w:t>Zamawiającego.</w:t>
      </w:r>
    </w:p>
    <w:p w:rsidR="00406640" w:rsidRPr="00406640" w:rsidRDefault="00406640" w:rsidP="000F24AB">
      <w:pPr>
        <w:numPr>
          <w:ilvl w:val="5"/>
          <w:numId w:val="4"/>
        </w:numPr>
        <w:tabs>
          <w:tab w:val="left" w:pos="1860"/>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C02B8D" w:rsidRDefault="00406640" w:rsidP="009E66F0">
      <w:pPr>
        <w:spacing w:after="0" w:line="240" w:lineRule="auto"/>
        <w:ind w:left="567" w:hanging="283"/>
        <w:jc w:val="both"/>
        <w:rPr>
          <w:rFonts w:ascii="Calibri" w:eastAsia="Times New Roman" w:hAnsi="Calibri" w:cs="Calibri"/>
        </w:rPr>
      </w:pPr>
      <w:r w:rsidRPr="00406640">
        <w:rPr>
          <w:rFonts w:ascii="Calibri" w:eastAsia="Times New Roman" w:hAnsi="Calibri" w:cs="Calibri"/>
        </w:rPr>
        <w:t xml:space="preserve">6. W uzasadnionych przypadkach Zamawiający może przed upływem terminu składania ofert zmodyfikować treść </w:t>
      </w:r>
      <w:proofErr w:type="spellStart"/>
      <w:r w:rsidRPr="00406640">
        <w:rPr>
          <w:rFonts w:ascii="Calibri" w:eastAsia="Times New Roman" w:hAnsi="Calibri" w:cs="Calibri"/>
        </w:rPr>
        <w:t>siwz</w:t>
      </w:r>
      <w:proofErr w:type="spellEnd"/>
      <w:r w:rsidRPr="00406640">
        <w:rPr>
          <w:rFonts w:ascii="Calibri" w:eastAsia="Times New Roman" w:hAnsi="Calibri" w:cs="Calibri"/>
        </w:rPr>
        <w:t xml:space="preserve"> na zasadach określonych w ustawie </w:t>
      </w:r>
      <w:proofErr w:type="spellStart"/>
      <w:r w:rsidRPr="00406640">
        <w:rPr>
          <w:rFonts w:ascii="Calibri" w:eastAsia="Times New Roman" w:hAnsi="Calibri" w:cs="Calibri"/>
        </w:rPr>
        <w:t>Pzp</w:t>
      </w:r>
      <w:proofErr w:type="spellEnd"/>
      <w:r w:rsidRPr="00406640">
        <w:rPr>
          <w:rFonts w:ascii="Calibri" w:eastAsia="Times New Roman" w:hAnsi="Calibri" w:cs="Calibri"/>
        </w:rPr>
        <w:t>.</w:t>
      </w:r>
    </w:p>
    <w:p w:rsidR="00326634" w:rsidRDefault="00326634" w:rsidP="009E66F0">
      <w:pPr>
        <w:spacing w:after="0" w:line="240" w:lineRule="auto"/>
        <w:ind w:left="567" w:hanging="283"/>
        <w:jc w:val="both"/>
        <w:rPr>
          <w:rFonts w:ascii="Calibri" w:eastAsia="Times New Roman" w:hAnsi="Calibri" w:cs="Calibri"/>
        </w:rPr>
      </w:pPr>
    </w:p>
    <w:p w:rsidR="00762D5E" w:rsidRPr="009E66F0" w:rsidRDefault="00762D5E" w:rsidP="009E66F0">
      <w:pPr>
        <w:spacing w:after="0" w:line="240" w:lineRule="auto"/>
        <w:ind w:left="567" w:hanging="283"/>
        <w:jc w:val="both"/>
        <w:rPr>
          <w:rFonts w:ascii="Calibri" w:eastAsia="Times New Roman" w:hAnsi="Calibri" w:cs="Calibri"/>
        </w:rPr>
      </w:pPr>
    </w:p>
    <w:p w:rsidR="00406640" w:rsidRPr="00406640" w:rsidRDefault="00406640" w:rsidP="000F24AB">
      <w:pPr>
        <w:numPr>
          <w:ilvl w:val="0"/>
          <w:numId w:val="6"/>
        </w:numPr>
        <w:tabs>
          <w:tab w:val="num" w:pos="1418"/>
        </w:tabs>
        <w:spacing w:after="120" w:line="240" w:lineRule="auto"/>
        <w:ind w:left="1418" w:hanging="1418"/>
        <w:jc w:val="both"/>
        <w:rPr>
          <w:rFonts w:ascii="Calibri" w:eastAsia="Times New Roman" w:hAnsi="Calibri"/>
          <w:b/>
          <w:caps/>
          <w:lang w:val="x-none" w:eastAsia="x-none"/>
        </w:rPr>
      </w:pPr>
      <w:r w:rsidRPr="00406640">
        <w:rPr>
          <w:rFonts w:ascii="Calibri" w:eastAsia="Times New Roman" w:hAnsi="Calibri"/>
          <w:b/>
          <w:caps/>
          <w:lang w:val="x-none" w:eastAsia="x-none"/>
        </w:rPr>
        <w:t>Termin związania ofertą</w:t>
      </w:r>
      <w:r w:rsidRPr="00406640">
        <w:rPr>
          <w:rFonts w:ascii="Calibri" w:eastAsia="Times New Roman" w:hAnsi="Calibri"/>
          <w:caps/>
          <w:lang w:val="x-none" w:eastAsia="x-none"/>
        </w:rPr>
        <w:t xml:space="preserve"> </w:t>
      </w:r>
    </w:p>
    <w:p w:rsidR="00406640" w:rsidRDefault="00406640" w:rsidP="00406640">
      <w:pPr>
        <w:tabs>
          <w:tab w:val="num" w:pos="709"/>
        </w:tabs>
        <w:spacing w:after="120"/>
        <w:jc w:val="both"/>
        <w:rPr>
          <w:rFonts w:ascii="Calibri" w:eastAsia="Times New Roman" w:hAnsi="Calibri"/>
        </w:rPr>
      </w:pPr>
      <w:r w:rsidRPr="00406640">
        <w:rPr>
          <w:rFonts w:ascii="Calibri" w:eastAsia="Times New Roman" w:hAnsi="Calibri"/>
        </w:rPr>
        <w:tab/>
        <w:t>Termin związania ofertą wynosi 30 dni od ostatecznego terminu składania ofert.</w:t>
      </w:r>
    </w:p>
    <w:p w:rsidR="00326634" w:rsidRPr="00406640" w:rsidRDefault="00326634" w:rsidP="00406640">
      <w:pPr>
        <w:tabs>
          <w:tab w:val="num" w:pos="709"/>
        </w:tabs>
        <w:spacing w:after="120"/>
        <w:jc w:val="both"/>
        <w:rPr>
          <w:rFonts w:ascii="Calibri" w:eastAsia="Times New Roman" w:hAnsi="Calibri"/>
        </w:rPr>
      </w:pPr>
    </w:p>
    <w:p w:rsidR="00406640" w:rsidRPr="00406640" w:rsidRDefault="00406640" w:rsidP="000F24AB">
      <w:pPr>
        <w:numPr>
          <w:ilvl w:val="0"/>
          <w:numId w:val="6"/>
        </w:numPr>
        <w:tabs>
          <w:tab w:val="num" w:pos="1418"/>
        </w:tabs>
        <w:spacing w:after="120" w:line="240" w:lineRule="auto"/>
        <w:ind w:left="1418" w:hanging="1418"/>
        <w:jc w:val="both"/>
        <w:rPr>
          <w:rFonts w:ascii="Calibri" w:eastAsia="Times New Roman" w:hAnsi="Calibri"/>
          <w:caps/>
        </w:rPr>
      </w:pPr>
      <w:r w:rsidRPr="00406640">
        <w:rPr>
          <w:rFonts w:ascii="Calibri" w:eastAsia="Times New Roman" w:hAnsi="Calibri"/>
          <w:b/>
          <w:caps/>
        </w:rPr>
        <w:t>Wymagania dotyczące wadium:</w:t>
      </w:r>
    </w:p>
    <w:p w:rsidR="00326634" w:rsidRDefault="00406640" w:rsidP="00406640">
      <w:pPr>
        <w:suppressAutoHyphens/>
        <w:autoSpaceDE w:val="0"/>
        <w:spacing w:before="240" w:after="120" w:line="240" w:lineRule="auto"/>
        <w:ind w:left="568"/>
        <w:rPr>
          <w:rFonts w:ascii="Calibri" w:eastAsia="Times New Roman" w:hAnsi="Calibri"/>
        </w:rPr>
      </w:pPr>
      <w:r w:rsidRPr="00406640">
        <w:rPr>
          <w:rFonts w:ascii="Calibri" w:eastAsia="Times New Roman" w:hAnsi="Calibri"/>
        </w:rPr>
        <w:t>Zamawiający nie wymaga wniesienia wadium.</w:t>
      </w:r>
    </w:p>
    <w:p w:rsidR="00406640" w:rsidRPr="00406640" w:rsidRDefault="00406640" w:rsidP="00406640">
      <w:pPr>
        <w:suppressAutoHyphens/>
        <w:autoSpaceDE w:val="0"/>
        <w:spacing w:before="240" w:after="120" w:line="240" w:lineRule="auto"/>
        <w:ind w:left="568"/>
        <w:rPr>
          <w:rFonts w:ascii="Calibri" w:eastAsia="Times New Roman" w:hAnsi="Calibri"/>
        </w:rPr>
      </w:pPr>
    </w:p>
    <w:p w:rsidR="00406640" w:rsidRPr="00406640" w:rsidRDefault="00406640" w:rsidP="000F24AB">
      <w:pPr>
        <w:numPr>
          <w:ilvl w:val="0"/>
          <w:numId w:val="6"/>
        </w:numPr>
        <w:suppressAutoHyphens/>
        <w:spacing w:after="120" w:line="240" w:lineRule="auto"/>
        <w:jc w:val="both"/>
        <w:rPr>
          <w:rFonts w:ascii="Calibri" w:eastAsia="Times New Roman" w:hAnsi="Calibri"/>
          <w:b/>
          <w:caps/>
          <w:szCs w:val="20"/>
          <w:lang w:val="x-none"/>
        </w:rPr>
      </w:pPr>
      <w:r w:rsidRPr="00406640">
        <w:rPr>
          <w:rFonts w:ascii="Calibri" w:eastAsia="Times New Roman" w:hAnsi="Calibri"/>
          <w:b/>
          <w:caps/>
          <w:szCs w:val="20"/>
          <w:lang w:val="x-none"/>
        </w:rPr>
        <w:t xml:space="preserve">Opis sposobu przygotowania ofert: </w:t>
      </w:r>
    </w:p>
    <w:p w:rsidR="00406640" w:rsidRPr="00406640" w:rsidRDefault="00406640" w:rsidP="00406640">
      <w:pPr>
        <w:spacing w:before="240" w:after="120"/>
        <w:ind w:left="284" w:hanging="284"/>
        <w:jc w:val="both"/>
        <w:rPr>
          <w:rFonts w:ascii="Calibri" w:eastAsia="Times New Roman" w:hAnsi="Calibri"/>
          <w:lang w:val="x-none"/>
        </w:rPr>
      </w:pPr>
      <w:r w:rsidRPr="00406640">
        <w:rPr>
          <w:rFonts w:ascii="Calibri" w:eastAsia="Times New Roman" w:hAnsi="Calibri"/>
          <w:lang w:val="x-none"/>
        </w:rPr>
        <w:t xml:space="preserve">1. Ofertę sporządza się w </w:t>
      </w:r>
      <w:r w:rsidRPr="00406640">
        <w:rPr>
          <w:rFonts w:ascii="Calibri" w:eastAsia="Times New Roman" w:hAnsi="Calibri"/>
          <w:bCs/>
          <w:lang w:val="x-none"/>
        </w:rPr>
        <w:t>języku polskim</w:t>
      </w:r>
      <w:r w:rsidRPr="00406640">
        <w:rPr>
          <w:rFonts w:ascii="Calibri" w:eastAsia="Times New Roman" w:hAnsi="Calibri"/>
          <w:bCs/>
        </w:rPr>
        <w:t>, w formie pisemnej pod rygorem nieważności,</w:t>
      </w:r>
      <w:r w:rsidRPr="00406640">
        <w:rPr>
          <w:rFonts w:ascii="Calibri" w:eastAsia="Times New Roman" w:hAnsi="Calibri"/>
          <w:bCs/>
          <w:lang w:val="x-none"/>
        </w:rPr>
        <w:t xml:space="preserve"> </w:t>
      </w:r>
      <w:r w:rsidRPr="00406640">
        <w:rPr>
          <w:rFonts w:ascii="Calibri" w:eastAsia="Times New Roman" w:hAnsi="Calibri"/>
          <w:lang w:val="x-none"/>
        </w:rPr>
        <w:t xml:space="preserve">przy użyciu formularza stanowiącego załącznik nr 1 do niniejszej </w:t>
      </w:r>
      <w:proofErr w:type="spellStart"/>
      <w:r w:rsidRPr="00406640">
        <w:rPr>
          <w:rFonts w:ascii="Calibri" w:eastAsia="Times New Roman" w:hAnsi="Calibri"/>
          <w:lang w:val="x-none"/>
        </w:rPr>
        <w:t>siwz</w:t>
      </w:r>
      <w:proofErr w:type="spellEnd"/>
      <w:r w:rsidRPr="00406640">
        <w:rPr>
          <w:rFonts w:ascii="Calibri" w:eastAsia="Times New Roman" w:hAnsi="Calibri"/>
          <w:lang w:val="x-none"/>
        </w:rPr>
        <w:t xml:space="preserve">. </w:t>
      </w:r>
    </w:p>
    <w:p w:rsidR="00406640" w:rsidRPr="00406640" w:rsidRDefault="00406640" w:rsidP="00406640">
      <w:pPr>
        <w:spacing w:before="240" w:after="120"/>
        <w:ind w:left="284" w:hanging="284"/>
        <w:jc w:val="both"/>
        <w:rPr>
          <w:rFonts w:ascii="Calibri" w:eastAsia="Times New Roman" w:hAnsi="Calibri"/>
          <w:i/>
          <w:lang w:val="x-none"/>
        </w:rPr>
      </w:pPr>
      <w:r w:rsidRPr="00406640">
        <w:rPr>
          <w:rFonts w:ascii="Calibri" w:eastAsia="Times New Roman" w:hAnsi="Calibri"/>
          <w:lang w:val="x-none"/>
        </w:rPr>
        <w:t>2</w:t>
      </w:r>
      <w:r w:rsidRPr="00406640">
        <w:rPr>
          <w:rFonts w:ascii="Calibri" w:eastAsia="Times New Roman" w:hAnsi="Calibri"/>
          <w:i/>
          <w:lang w:val="x-none"/>
        </w:rPr>
        <w:t xml:space="preserve">. </w:t>
      </w:r>
      <w:r w:rsidRPr="00406640">
        <w:rPr>
          <w:rFonts w:ascii="Calibri" w:eastAsia="Times New Roman" w:hAnsi="Calibri"/>
          <w:lang w:val="x-none"/>
        </w:rPr>
        <w:t xml:space="preserve">Wykonawca ma prawo złożyć tylko jedną ofertę. Na ofertę składają się wszystkie dokumenty </w:t>
      </w:r>
      <w:r w:rsidRPr="00406640">
        <w:rPr>
          <w:rFonts w:ascii="Calibri" w:eastAsia="Times New Roman" w:hAnsi="Calibri"/>
        </w:rPr>
        <w:t xml:space="preserve"> </w:t>
      </w:r>
      <w:r w:rsidRPr="00406640">
        <w:rPr>
          <w:rFonts w:ascii="Calibri" w:eastAsia="Times New Roman" w:hAnsi="Calibri"/>
        </w:rPr>
        <w:br/>
      </w:r>
      <w:r w:rsidRPr="00406640">
        <w:rPr>
          <w:rFonts w:ascii="Calibri" w:eastAsia="Times New Roman" w:hAnsi="Calibri"/>
          <w:lang w:val="x-none"/>
        </w:rPr>
        <w:t xml:space="preserve">i załączniki wymagane zapisami niniejszej </w:t>
      </w:r>
      <w:proofErr w:type="spellStart"/>
      <w:r w:rsidRPr="00406640">
        <w:rPr>
          <w:rFonts w:ascii="Calibri" w:eastAsia="Times New Roman" w:hAnsi="Calibri"/>
          <w:lang w:val="x-none"/>
        </w:rPr>
        <w:t>siwz</w:t>
      </w:r>
      <w:proofErr w:type="spellEnd"/>
      <w:r w:rsidRPr="00406640">
        <w:rPr>
          <w:rFonts w:ascii="Calibri" w:eastAsia="Times New Roman" w:hAnsi="Calibri"/>
          <w:lang w:val="x-none"/>
        </w:rPr>
        <w:t xml:space="preserve">. </w:t>
      </w:r>
    </w:p>
    <w:p w:rsidR="00406640" w:rsidRPr="00406640" w:rsidRDefault="00406640" w:rsidP="00406640">
      <w:pPr>
        <w:spacing w:before="240" w:after="120"/>
        <w:ind w:left="284" w:hanging="284"/>
        <w:jc w:val="both"/>
        <w:rPr>
          <w:rFonts w:ascii="Calibri" w:eastAsia="Times New Roman" w:hAnsi="Calibri"/>
          <w:i/>
          <w:lang w:val="x-none"/>
        </w:rPr>
      </w:pPr>
      <w:r w:rsidRPr="00406640">
        <w:rPr>
          <w:rFonts w:ascii="Calibri" w:eastAsia="Times New Roman" w:hAnsi="Calibri"/>
          <w:lang w:val="x-none"/>
        </w:rPr>
        <w:t>3.</w:t>
      </w:r>
      <w:r w:rsidRPr="00406640">
        <w:rPr>
          <w:rFonts w:ascii="Calibri" w:eastAsia="Times New Roman" w:hAnsi="Calibri"/>
          <w:i/>
          <w:lang w:val="x-none"/>
        </w:rPr>
        <w:t xml:space="preserve"> </w:t>
      </w:r>
      <w:r w:rsidRPr="00406640">
        <w:rPr>
          <w:rFonts w:ascii="Calibri" w:eastAsia="Times New Roman" w:hAnsi="Calibri"/>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406640">
        <w:rPr>
          <w:rFonts w:ascii="Calibri" w:eastAsia="Times New Roman" w:hAnsi="Calibri"/>
          <w:b/>
          <w:u w:val="single"/>
          <w:lang w:val="x-none"/>
        </w:rPr>
        <w:t>Pełnomocnictwo musi być przedstawione w formie oryginału lub notarialnie potwierdzonej kopii.</w:t>
      </w:r>
    </w:p>
    <w:p w:rsidR="00406640" w:rsidRPr="00406640" w:rsidRDefault="00406640" w:rsidP="00406640">
      <w:pPr>
        <w:spacing w:before="240" w:after="120"/>
        <w:ind w:left="284" w:hanging="284"/>
        <w:jc w:val="both"/>
        <w:rPr>
          <w:rFonts w:ascii="Calibri" w:eastAsia="Times New Roman" w:hAnsi="Calibri"/>
          <w:i/>
          <w:lang w:val="x-none"/>
        </w:rPr>
      </w:pPr>
      <w:r w:rsidRPr="00406640">
        <w:rPr>
          <w:rFonts w:ascii="Calibri" w:eastAsia="Times New Roman" w:hAnsi="Calibri"/>
          <w:lang w:val="x-none"/>
        </w:rPr>
        <w:t>4.</w:t>
      </w:r>
      <w:r w:rsidRPr="00406640">
        <w:rPr>
          <w:rFonts w:ascii="Calibri" w:eastAsia="Times New Roman" w:hAnsi="Calibri"/>
          <w:i/>
          <w:lang w:val="x-none"/>
        </w:rPr>
        <w:t xml:space="preserve"> </w:t>
      </w:r>
      <w:r w:rsidRPr="00406640">
        <w:rPr>
          <w:rFonts w:ascii="Calibri" w:eastAsia="Times New Roman" w:hAnsi="Calibri"/>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406640">
        <w:rPr>
          <w:rFonts w:ascii="Calibri" w:eastAsia="Times New Roman" w:hAnsi="Calibri"/>
        </w:rPr>
        <w:t> </w:t>
      </w:r>
      <w:r w:rsidRPr="00406640">
        <w:rPr>
          <w:rFonts w:ascii="Calibri" w:eastAsia="Times New Roman" w:hAnsi="Calibri"/>
          <w:lang w:val="x-none"/>
        </w:rPr>
        <w:t>łącznie dwie lub więcej osób kopie dokumentów muszą być potwierdzone za zgodność z</w:t>
      </w:r>
      <w:r w:rsidRPr="00406640">
        <w:rPr>
          <w:rFonts w:ascii="Calibri" w:eastAsia="Times New Roman" w:hAnsi="Calibri"/>
        </w:rPr>
        <w:t> </w:t>
      </w:r>
      <w:r w:rsidRPr="00406640">
        <w:rPr>
          <w:rFonts w:ascii="Calibri" w:eastAsia="Times New Roman" w:hAnsi="Calibri"/>
          <w:lang w:val="x-none"/>
        </w:rPr>
        <w:t>oryginałem przez wszystkie te osoby.</w:t>
      </w:r>
    </w:p>
    <w:p w:rsidR="00406640" w:rsidRPr="00406640" w:rsidRDefault="00406640" w:rsidP="00406640">
      <w:pPr>
        <w:spacing w:before="240" w:after="120"/>
        <w:ind w:left="284" w:hanging="284"/>
        <w:jc w:val="both"/>
        <w:rPr>
          <w:rFonts w:ascii="Calibri" w:eastAsia="Times New Roman" w:hAnsi="Calibri"/>
          <w:lang w:val="x-none"/>
        </w:rPr>
      </w:pPr>
      <w:r w:rsidRPr="00406640">
        <w:rPr>
          <w:rFonts w:ascii="Calibri" w:eastAsia="Times New Roman" w:hAnsi="Calibri"/>
          <w:lang w:val="x-none"/>
        </w:rPr>
        <w:t xml:space="preserve">5. Oferty winny być podpisane w wyznaczonych miejscach przez osoby upoważnione </w:t>
      </w:r>
      <w:r w:rsidRPr="00406640">
        <w:rPr>
          <w:rFonts w:ascii="Calibri" w:eastAsia="Times New Roman" w:hAnsi="Calibri"/>
          <w:lang w:val="x-none"/>
        </w:rPr>
        <w:br/>
        <w:t>do reprezentowania Wykonawcy w obrocie gospodarczym.</w:t>
      </w:r>
    </w:p>
    <w:p w:rsidR="00406640" w:rsidRPr="00406640" w:rsidRDefault="00406640" w:rsidP="00406640">
      <w:pPr>
        <w:spacing w:before="240" w:after="120"/>
        <w:ind w:left="284" w:hanging="284"/>
        <w:jc w:val="both"/>
        <w:rPr>
          <w:rFonts w:ascii="Calibri" w:eastAsia="Times New Roman" w:hAnsi="Calibri"/>
          <w:lang w:val="x-none"/>
        </w:rPr>
      </w:pPr>
      <w:r w:rsidRPr="00406640">
        <w:rPr>
          <w:rFonts w:ascii="Calibri" w:eastAsia="Times New Roman" w:hAnsi="Calibri"/>
          <w:lang w:val="x-none"/>
        </w:rPr>
        <w:t xml:space="preserve">6. Ofertę wypełnić należy w sposób czytelny, na maszynie do pisania lub komputerze lub czytelnym pismem odręcznym. </w:t>
      </w:r>
    </w:p>
    <w:p w:rsidR="00406640" w:rsidRPr="00406640" w:rsidRDefault="00406640" w:rsidP="00406640">
      <w:pPr>
        <w:spacing w:before="240" w:after="120"/>
        <w:ind w:left="284" w:hanging="284"/>
        <w:jc w:val="both"/>
        <w:rPr>
          <w:rFonts w:ascii="Calibri" w:eastAsia="Times New Roman" w:hAnsi="Calibri"/>
          <w:lang w:val="x-none"/>
        </w:rPr>
      </w:pPr>
      <w:r w:rsidRPr="00406640">
        <w:rPr>
          <w:rFonts w:ascii="Calibri" w:eastAsia="Times New Roman" w:hAnsi="Calibri"/>
          <w:lang w:val="x-none"/>
        </w:rPr>
        <w:t xml:space="preserve">7. Oferta winna być złożona przed upływem terminu składania ofert. </w:t>
      </w:r>
    </w:p>
    <w:p w:rsidR="00406640" w:rsidRPr="00406640" w:rsidRDefault="00406640" w:rsidP="00406640">
      <w:pPr>
        <w:spacing w:before="240" w:after="120"/>
        <w:ind w:left="284" w:hanging="284"/>
        <w:jc w:val="both"/>
        <w:rPr>
          <w:rFonts w:ascii="Calibri" w:eastAsia="Times New Roman" w:hAnsi="Calibri"/>
          <w:lang w:val="x-none"/>
        </w:rPr>
      </w:pPr>
      <w:r w:rsidRPr="00406640">
        <w:rPr>
          <w:rFonts w:ascii="Calibri" w:eastAsia="Times New Roman" w:hAnsi="Calibri"/>
          <w:lang w:val="x-none"/>
        </w:rPr>
        <w:t>8.</w:t>
      </w:r>
      <w:r w:rsidRPr="00406640">
        <w:rPr>
          <w:rFonts w:ascii="Calibri" w:eastAsia="Times New Roman" w:hAnsi="Calibri"/>
          <w:color w:val="000000"/>
        </w:rPr>
        <w:t xml:space="preserve"> Ofertę wraz z wymaganymi załącznikami i dokumentami zamieścić należy w kopercie zaadresowanej na Zamawiającego i podpisanej.</w:t>
      </w:r>
    </w:p>
    <w:p w:rsidR="00406640" w:rsidRPr="00406640" w:rsidRDefault="00406640" w:rsidP="00406640">
      <w:pPr>
        <w:spacing w:before="240" w:after="0"/>
        <w:ind w:left="284" w:hanging="284"/>
        <w:jc w:val="both"/>
        <w:rPr>
          <w:rFonts w:ascii="Calibri" w:eastAsia="Times New Roman" w:hAnsi="Calibri"/>
          <w:color w:val="000000"/>
        </w:rPr>
      </w:pPr>
      <w:r w:rsidRPr="00406640">
        <w:rPr>
          <w:rFonts w:ascii="Calibri" w:eastAsia="Times New Roman" w:hAnsi="Calibri"/>
          <w:color w:val="000000"/>
        </w:rPr>
        <w:t xml:space="preserve">9. Sposób opisania oferty: </w:t>
      </w:r>
    </w:p>
    <w:p w:rsidR="00406640" w:rsidRPr="00406640" w:rsidRDefault="00A54D70" w:rsidP="00406640">
      <w:pPr>
        <w:spacing w:after="0"/>
        <w:jc w:val="both"/>
        <w:rPr>
          <w:rFonts w:ascii="Calibri" w:eastAsia="Times New Roman" w:hAnsi="Calibri"/>
          <w:b/>
        </w:rPr>
      </w:pPr>
      <w:r>
        <w:rPr>
          <w:rFonts w:ascii="Calibri" w:eastAsia="Times New Roman" w:hAnsi="Calibri"/>
          <w:b/>
        </w:rPr>
        <w:t xml:space="preserve">                                                                  </w:t>
      </w:r>
      <w:r w:rsidR="00406640" w:rsidRPr="00406640">
        <w:rPr>
          <w:rFonts w:ascii="Calibri" w:eastAsia="Times New Roman" w:hAnsi="Calibri"/>
          <w:b/>
        </w:rPr>
        <w:t xml:space="preserve">OFERTA PRZETARGOWA </w:t>
      </w:r>
    </w:p>
    <w:p w:rsidR="00A70CEF" w:rsidRPr="00A54D70" w:rsidRDefault="00A54D70" w:rsidP="00A70CEF">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b/>
          <w:caps/>
          <w:sz w:val="20"/>
          <w:szCs w:val="24"/>
        </w:rPr>
      </w:pPr>
      <w:r w:rsidRPr="00A54D70">
        <w:rPr>
          <w:rFonts w:ascii="Calibri" w:eastAsia="Calibri" w:hAnsi="Calibri"/>
          <w:b/>
          <w:caps/>
          <w:sz w:val="20"/>
          <w:szCs w:val="24"/>
        </w:rPr>
        <w:t xml:space="preserve">dostawa </w:t>
      </w:r>
      <w:r w:rsidRPr="00A54D70">
        <w:rPr>
          <w:rFonts w:ascii="Calibri" w:eastAsia="Calibri" w:hAnsi="Calibri"/>
          <w:b/>
          <w:caps/>
          <w:sz w:val="20"/>
          <w:szCs w:val="24"/>
          <w:lang w:eastAsia="en-US"/>
        </w:rPr>
        <w:t>FABRYCZNIE NOWEGO 9 OSOBOWEGO SAMOCHODU PRZYSTOSOWANEGO DO PRZEWOZU OSÓB NIEPEŁNOSPRAWNYCH BĘDĄCYCH MIESZKAŃCAMI DOMU POMO</w:t>
      </w:r>
      <w:r w:rsidR="007662F2">
        <w:rPr>
          <w:rFonts w:ascii="Calibri" w:eastAsia="Calibri" w:hAnsi="Calibri"/>
          <w:b/>
          <w:caps/>
          <w:sz w:val="20"/>
          <w:szCs w:val="24"/>
          <w:lang w:eastAsia="en-US"/>
        </w:rPr>
        <w:t>CY SPOŁECZNEJ „SMREK” W ZASKALU</w:t>
      </w:r>
    </w:p>
    <w:p w:rsidR="00406640" w:rsidRPr="00406640" w:rsidRDefault="00A54D70" w:rsidP="00406640">
      <w:pPr>
        <w:spacing w:before="240" w:after="0"/>
        <w:jc w:val="center"/>
        <w:rPr>
          <w:rFonts w:ascii="Calibri" w:eastAsia="Times New Roman" w:hAnsi="Calibri"/>
        </w:rPr>
      </w:pPr>
      <w:r>
        <w:rPr>
          <w:rFonts w:ascii="Calibri" w:eastAsia="Times New Roman" w:hAnsi="Calibri"/>
        </w:rPr>
        <w:lastRenderedPageBreak/>
        <w:t xml:space="preserve"> „Nie ot</w:t>
      </w:r>
      <w:r w:rsidR="00762D5E">
        <w:rPr>
          <w:rFonts w:ascii="Calibri" w:eastAsia="Times New Roman" w:hAnsi="Calibri"/>
        </w:rPr>
        <w:t>wierać przed dniem 12</w:t>
      </w:r>
      <w:r>
        <w:rPr>
          <w:rFonts w:ascii="Calibri" w:eastAsia="Times New Roman" w:hAnsi="Calibri"/>
        </w:rPr>
        <w:t>.10</w:t>
      </w:r>
      <w:r w:rsidR="00406640" w:rsidRPr="00406640">
        <w:rPr>
          <w:rFonts w:ascii="Calibri" w:eastAsia="Times New Roman" w:hAnsi="Calibri"/>
        </w:rPr>
        <w:t>.2017 r., godz. 10:15”.</w:t>
      </w:r>
    </w:p>
    <w:p w:rsidR="00406640" w:rsidRPr="00406640" w:rsidRDefault="00406640" w:rsidP="00406640">
      <w:pPr>
        <w:suppressAutoHyphens/>
        <w:autoSpaceDE w:val="0"/>
        <w:spacing w:before="240" w:after="120"/>
        <w:jc w:val="both"/>
        <w:rPr>
          <w:rFonts w:ascii="Calibri" w:eastAsia="Times New Roman" w:hAnsi="Calibri"/>
          <w:color w:val="000000"/>
        </w:rPr>
      </w:pPr>
      <w:r w:rsidRPr="00406640">
        <w:rPr>
          <w:rFonts w:ascii="Calibri" w:eastAsia="Times New Roman" w:hAnsi="Calibri"/>
        </w:rPr>
        <w:t>10.</w:t>
      </w:r>
      <w:r w:rsidRPr="00406640">
        <w:rPr>
          <w:rFonts w:ascii="Calibri" w:eastAsia="Times New Roman" w:hAnsi="Calibri"/>
        </w:rPr>
        <w:tab/>
        <w:t xml:space="preserve">Wykonawca złoży ofertę zgodnie z wymaganiami </w:t>
      </w:r>
      <w:proofErr w:type="spellStart"/>
      <w:r w:rsidRPr="00406640">
        <w:rPr>
          <w:rFonts w:ascii="Calibri" w:eastAsia="Times New Roman" w:hAnsi="Calibri"/>
        </w:rPr>
        <w:t>siwz</w:t>
      </w:r>
      <w:proofErr w:type="spellEnd"/>
      <w:r w:rsidRPr="00406640">
        <w:rPr>
          <w:rFonts w:ascii="Calibri" w:eastAsia="Times New Roman" w:hAnsi="Calibri"/>
        </w:rPr>
        <w:t>.</w:t>
      </w:r>
    </w:p>
    <w:p w:rsidR="00406640" w:rsidRPr="00406640" w:rsidRDefault="00406640" w:rsidP="00406640">
      <w:pPr>
        <w:spacing w:before="240" w:after="0"/>
        <w:ind w:left="705" w:hanging="705"/>
        <w:jc w:val="both"/>
        <w:rPr>
          <w:rFonts w:ascii="Calibri" w:eastAsia="Times New Roman" w:hAnsi="Calibri"/>
        </w:rPr>
      </w:pPr>
      <w:r w:rsidRPr="00406640">
        <w:rPr>
          <w:rFonts w:ascii="Calibri" w:eastAsia="Times New Roman" w:hAnsi="Calibri"/>
          <w:lang w:val="x-none"/>
        </w:rPr>
        <w:t>11.</w:t>
      </w:r>
      <w:r w:rsidRPr="00406640">
        <w:rPr>
          <w:rFonts w:ascii="Calibri" w:eastAsia="Times New Roman" w:hAnsi="Calibri"/>
        </w:rPr>
        <w:tab/>
      </w:r>
      <w:r w:rsidRPr="00406640">
        <w:rPr>
          <w:rFonts w:ascii="Calibri" w:eastAsia="Times New Roman" w:hAnsi="Calibri"/>
        </w:rPr>
        <w:tab/>
      </w:r>
      <w:r w:rsidRPr="00406640">
        <w:rPr>
          <w:rFonts w:ascii="Calibri" w:eastAsia="Times New Roman" w:hAnsi="Calibri"/>
          <w:lang w:val="x-none"/>
        </w:rPr>
        <w:t xml:space="preserve">Zaleca się, aby wszystkie strony oferty i załączników były ponumerowane i parafowane </w:t>
      </w:r>
      <w:r w:rsidRPr="00406640">
        <w:rPr>
          <w:rFonts w:ascii="Calibri" w:eastAsia="Times New Roman" w:hAnsi="Calibri"/>
          <w:lang w:val="x-none"/>
        </w:rPr>
        <w:br/>
        <w:t xml:space="preserve">w prawym górnym rogu. </w:t>
      </w:r>
    </w:p>
    <w:p w:rsidR="00406640" w:rsidRPr="00406640" w:rsidRDefault="00406640" w:rsidP="00406640">
      <w:pPr>
        <w:spacing w:before="240" w:after="0"/>
        <w:ind w:left="705" w:hanging="705"/>
        <w:jc w:val="both"/>
        <w:rPr>
          <w:rFonts w:ascii="Calibri" w:eastAsia="Times New Roman" w:hAnsi="Calibri"/>
        </w:rPr>
      </w:pPr>
      <w:r w:rsidRPr="00406640">
        <w:rPr>
          <w:rFonts w:ascii="Calibri" w:eastAsia="Times New Roman" w:hAnsi="Calibri"/>
        </w:rPr>
        <w:t>12.</w:t>
      </w:r>
      <w:r w:rsidRPr="00406640">
        <w:rPr>
          <w:rFonts w:ascii="Calibri" w:eastAsia="Times New Roman" w:hAnsi="Calibri"/>
        </w:rPr>
        <w:tab/>
      </w:r>
      <w:r w:rsidRPr="00406640">
        <w:rPr>
          <w:rFonts w:ascii="Calibri" w:eastAsia="Times New Roman" w:hAnsi="Calibri"/>
          <w:lang w:val="x-none"/>
        </w:rPr>
        <w:t xml:space="preserve">Wszystkie miejsca, w których naniesiono zmiany powinny być parafowane przez osobę upoważnioną do reprezentowania firmy w obrocie gospodarczym. </w:t>
      </w:r>
    </w:p>
    <w:p w:rsidR="00406640" w:rsidRPr="00406640" w:rsidRDefault="00406640" w:rsidP="00406640">
      <w:pPr>
        <w:spacing w:before="240" w:after="0"/>
        <w:ind w:left="705" w:hanging="705"/>
        <w:jc w:val="both"/>
        <w:rPr>
          <w:rFonts w:ascii="Calibri" w:eastAsia="Times New Roman" w:hAnsi="Calibri"/>
          <w:lang w:val="x-none"/>
        </w:rPr>
      </w:pPr>
      <w:r w:rsidRPr="00406640">
        <w:rPr>
          <w:rFonts w:ascii="Calibri" w:eastAsia="Times New Roman" w:hAnsi="Calibri"/>
        </w:rPr>
        <w:t>13.</w:t>
      </w:r>
      <w:r w:rsidRPr="00406640">
        <w:rPr>
          <w:rFonts w:ascii="Calibri" w:eastAsia="Times New Roman" w:hAnsi="Calibri"/>
        </w:rPr>
        <w:tab/>
      </w:r>
      <w:r w:rsidRPr="00406640">
        <w:rPr>
          <w:rFonts w:ascii="Calibri" w:eastAsia="Times New Roman" w:hAnsi="Calibri"/>
          <w:lang w:val="x-none"/>
        </w:rPr>
        <w:t>Oferty wspólne, sporządzone przez dwa lub więcej podmiotów, zwanych w dalszej treści Wykonawcą wspólnym powinny spełniać następujące wymagania:</w:t>
      </w:r>
    </w:p>
    <w:p w:rsidR="00406640" w:rsidRPr="00406640" w:rsidRDefault="00406640" w:rsidP="000F24AB">
      <w:pPr>
        <w:numPr>
          <w:ilvl w:val="0"/>
          <w:numId w:val="10"/>
        </w:numPr>
        <w:tabs>
          <w:tab w:val="num" w:pos="1276"/>
        </w:tabs>
        <w:spacing w:before="240" w:after="0" w:line="240" w:lineRule="auto"/>
        <w:ind w:hanging="214"/>
        <w:jc w:val="both"/>
        <w:rPr>
          <w:rFonts w:ascii="Calibri" w:eastAsia="Times New Roman" w:hAnsi="Calibri"/>
          <w:lang w:val="x-none"/>
        </w:rPr>
      </w:pPr>
      <w:r w:rsidRPr="00406640">
        <w:rPr>
          <w:rFonts w:ascii="Calibri" w:eastAsia="Times New Roman" w:hAnsi="Calibri"/>
          <w:lang w:val="x-none"/>
        </w:rPr>
        <w:t>oferta, wraz z załącznikami, winna być podpisana przez pełnomocnika, do oferty należy załączyć dokument pełnomocnictwa</w:t>
      </w:r>
    </w:p>
    <w:p w:rsidR="00406640" w:rsidRPr="00406640" w:rsidRDefault="00406640" w:rsidP="000F24AB">
      <w:pPr>
        <w:numPr>
          <w:ilvl w:val="0"/>
          <w:numId w:val="10"/>
        </w:numPr>
        <w:tabs>
          <w:tab w:val="num" w:pos="720"/>
          <w:tab w:val="num" w:pos="1276"/>
        </w:tabs>
        <w:spacing w:before="240" w:after="0" w:line="240" w:lineRule="auto"/>
        <w:ind w:left="1134" w:hanging="283"/>
        <w:jc w:val="both"/>
        <w:rPr>
          <w:rFonts w:ascii="Calibri" w:eastAsia="Times New Roman" w:hAnsi="Calibri"/>
        </w:rPr>
      </w:pPr>
      <w:r w:rsidRPr="00406640">
        <w:rPr>
          <w:rFonts w:ascii="Calibri" w:eastAsia="Times New Roman" w:hAnsi="Calibri"/>
        </w:rPr>
        <w:t xml:space="preserve">sposób składania oświadczeń i dokumentów w ofercie wspólnej szczegółowo opisano </w:t>
      </w:r>
      <w:r w:rsidRPr="00406640">
        <w:rPr>
          <w:rFonts w:ascii="Calibri" w:eastAsia="Times New Roman" w:hAnsi="Calibri"/>
        </w:rPr>
        <w:br/>
        <w:t xml:space="preserve">w rozdziale IX </w:t>
      </w:r>
      <w:proofErr w:type="spellStart"/>
      <w:r w:rsidRPr="00406640">
        <w:rPr>
          <w:rFonts w:ascii="Calibri" w:eastAsia="Times New Roman" w:hAnsi="Calibri"/>
        </w:rPr>
        <w:t>siwz</w:t>
      </w:r>
      <w:proofErr w:type="spellEnd"/>
      <w:r w:rsidRPr="00406640">
        <w:rPr>
          <w:rFonts w:ascii="Calibri" w:eastAsia="Times New Roman" w:hAnsi="Calibri"/>
        </w:rPr>
        <w:t>;</w:t>
      </w:r>
    </w:p>
    <w:p w:rsidR="00406640" w:rsidRPr="00406640" w:rsidRDefault="00406640" w:rsidP="000F24AB">
      <w:pPr>
        <w:numPr>
          <w:ilvl w:val="0"/>
          <w:numId w:val="10"/>
        </w:numPr>
        <w:tabs>
          <w:tab w:val="num" w:pos="720"/>
          <w:tab w:val="num" w:pos="1134"/>
          <w:tab w:val="num" w:pos="1276"/>
        </w:tabs>
        <w:spacing w:before="240" w:after="0" w:line="240" w:lineRule="auto"/>
        <w:ind w:left="1134" w:hanging="283"/>
        <w:jc w:val="both"/>
        <w:rPr>
          <w:rFonts w:ascii="Calibri" w:eastAsia="Times New Roman" w:hAnsi="Calibri"/>
        </w:rPr>
      </w:pPr>
      <w:r w:rsidRPr="00406640">
        <w:rPr>
          <w:rFonts w:ascii="Calibri" w:eastAsia="Times New Roman" w:hAnsi="Calibri"/>
        </w:rPr>
        <w:t xml:space="preserve">przed zawarciem umowy w sprawie zamówienia publicznego Zamawiający może wymagać dołączenia umowy regulującej współpracę tych Wykonawców, zawierającą,  </w:t>
      </w:r>
      <w:r w:rsidRPr="00406640">
        <w:rPr>
          <w:rFonts w:ascii="Calibri" w:eastAsia="Times New Roman" w:hAnsi="Calibri"/>
        </w:rPr>
        <w:br/>
        <w:t>co najmniej: zobowiązanie do realizacji wspólnego przedsięwzięcia gospodarczego obejmującego swoim zakresem przedmiot zamówienia, czas obowiązywania umowy, który nie może być krótszy niż termin udzielonej rękojmi lub gwarancji;</w:t>
      </w:r>
    </w:p>
    <w:p w:rsidR="00406640" w:rsidRPr="00406640" w:rsidRDefault="00406640" w:rsidP="000F24AB">
      <w:pPr>
        <w:numPr>
          <w:ilvl w:val="0"/>
          <w:numId w:val="10"/>
        </w:numPr>
        <w:tabs>
          <w:tab w:val="num" w:pos="720"/>
          <w:tab w:val="num" w:pos="1134"/>
        </w:tabs>
        <w:spacing w:before="240" w:after="120" w:line="240" w:lineRule="auto"/>
        <w:ind w:left="1134" w:hanging="283"/>
        <w:jc w:val="both"/>
        <w:rPr>
          <w:rFonts w:ascii="Calibri" w:eastAsia="Times New Roman" w:hAnsi="Calibri"/>
        </w:rPr>
      </w:pPr>
      <w:r w:rsidRPr="00406640">
        <w:rPr>
          <w:rFonts w:ascii="Calibri" w:eastAsia="Times New Roman" w:hAnsi="Calibri"/>
        </w:rPr>
        <w:t xml:space="preserve">warunki określone przez Zamawiającego w </w:t>
      </w:r>
      <w:proofErr w:type="spellStart"/>
      <w:r w:rsidRPr="00406640">
        <w:rPr>
          <w:rFonts w:ascii="Calibri" w:eastAsia="Times New Roman" w:hAnsi="Calibri"/>
        </w:rPr>
        <w:t>siwz</w:t>
      </w:r>
      <w:proofErr w:type="spellEnd"/>
      <w:r w:rsidRPr="00406640">
        <w:rPr>
          <w:rFonts w:ascii="Calibri" w:eastAsia="Times New Roman" w:hAnsi="Calibri"/>
        </w:rPr>
        <w:t xml:space="preserve"> powinny być spełnione przez Wykonawców wspólnych łącznie. Należy zaznaczyć jednocześnie w ofercie, który  </w:t>
      </w:r>
      <w:r w:rsidRPr="00406640">
        <w:rPr>
          <w:rFonts w:ascii="Calibri" w:eastAsia="Times New Roman" w:hAnsi="Calibri"/>
        </w:rPr>
        <w:br/>
        <w:t xml:space="preserve">z Wykonawców odpowiada za spełnienie, jakich warunków; </w:t>
      </w:r>
    </w:p>
    <w:p w:rsidR="00406640" w:rsidRPr="00406640" w:rsidRDefault="00406640" w:rsidP="000F24AB">
      <w:pPr>
        <w:numPr>
          <w:ilvl w:val="0"/>
          <w:numId w:val="10"/>
        </w:numPr>
        <w:tabs>
          <w:tab w:val="num" w:pos="720"/>
          <w:tab w:val="num" w:pos="1134"/>
        </w:tabs>
        <w:spacing w:before="240" w:after="120" w:line="240" w:lineRule="auto"/>
        <w:ind w:left="1134" w:hanging="283"/>
        <w:jc w:val="both"/>
        <w:rPr>
          <w:rFonts w:ascii="Calibri" w:eastAsia="Times New Roman" w:hAnsi="Calibri"/>
        </w:rPr>
      </w:pPr>
      <w:r w:rsidRPr="00406640">
        <w:rPr>
          <w:rFonts w:ascii="Calibri" w:eastAsia="Times New Roman" w:hAnsi="Calibri"/>
        </w:rPr>
        <w:t xml:space="preserve">wszelka wymiana pism, korespondencji w imieniu Wykonawców wspólnych dokonywana jest przez pełnomocnika. Zamawiający kieruje wszelką informację  </w:t>
      </w:r>
      <w:r w:rsidRPr="00406640">
        <w:rPr>
          <w:rFonts w:ascii="Calibri" w:eastAsia="Times New Roman" w:hAnsi="Calibri"/>
        </w:rPr>
        <w:br/>
        <w:t>i korespondencję do pełnomocnika;</w:t>
      </w:r>
    </w:p>
    <w:p w:rsidR="00406640" w:rsidRPr="00406640" w:rsidRDefault="00406640" w:rsidP="000F24AB">
      <w:pPr>
        <w:numPr>
          <w:ilvl w:val="0"/>
          <w:numId w:val="10"/>
        </w:numPr>
        <w:tabs>
          <w:tab w:val="num" w:pos="720"/>
          <w:tab w:val="num" w:pos="1134"/>
        </w:tabs>
        <w:spacing w:before="240" w:after="120" w:line="240" w:lineRule="auto"/>
        <w:ind w:left="1134" w:hanging="283"/>
        <w:jc w:val="both"/>
        <w:rPr>
          <w:rFonts w:ascii="Calibri" w:eastAsia="Times New Roman" w:hAnsi="Calibri"/>
        </w:rPr>
      </w:pPr>
      <w:r w:rsidRPr="00406640">
        <w:rPr>
          <w:rFonts w:ascii="Calibri" w:eastAsia="Times New Roman" w:hAnsi="Calibri"/>
        </w:rPr>
        <w:t>Wykonawcy występujący wspólnie ponoszą</w:t>
      </w:r>
      <w:r w:rsidRPr="00406640">
        <w:rPr>
          <w:rFonts w:ascii="Calibri" w:eastAsia="Times New Roman" w:hAnsi="Calibri"/>
          <w:b/>
        </w:rPr>
        <w:t xml:space="preserve"> </w:t>
      </w:r>
      <w:r w:rsidRPr="00406640">
        <w:rPr>
          <w:rFonts w:ascii="Calibri" w:eastAsia="Times New Roman" w:hAnsi="Calibri"/>
        </w:rPr>
        <w:t xml:space="preserve">solidarną odpowiedzialność  </w:t>
      </w:r>
      <w:r w:rsidRPr="00406640">
        <w:rPr>
          <w:rFonts w:ascii="Calibri" w:eastAsia="Times New Roman" w:hAnsi="Calibri"/>
        </w:rPr>
        <w:br/>
        <w:t>za niewykonanie lub nienależyte wykonanie zobowiązania;</w:t>
      </w:r>
    </w:p>
    <w:p w:rsidR="00406640" w:rsidRPr="00406640" w:rsidRDefault="00406640" w:rsidP="000F24AB">
      <w:pPr>
        <w:numPr>
          <w:ilvl w:val="0"/>
          <w:numId w:val="11"/>
        </w:numPr>
        <w:spacing w:before="240" w:after="120" w:line="240" w:lineRule="auto"/>
        <w:jc w:val="both"/>
        <w:rPr>
          <w:rFonts w:ascii="Calibri" w:eastAsia="Times New Roman" w:hAnsi="Calibri"/>
          <w:lang w:val="x-none"/>
        </w:rPr>
      </w:pPr>
      <w:r w:rsidRPr="00406640">
        <w:rPr>
          <w:rFonts w:ascii="Calibri" w:eastAsia="Times New Roman" w:hAnsi="Calibri"/>
          <w:lang w:val="x-none"/>
        </w:rPr>
        <w:t xml:space="preserve">Oferta wraz z wszelkimi oświadczeniami i pozostałymi dokumentami jest jawna,  z wyjątkiem informacji stanowiących tajemnicę przedsiębiorstwa w rozumieniu przepisów ustawy  z 16 kwietnia 1993r. o zwalczaniu nieuczciwej konkurencji </w:t>
      </w:r>
      <w:r w:rsidRPr="00505E6C">
        <w:rPr>
          <w:rFonts w:ascii="Calibri" w:eastAsia="Times New Roman" w:hAnsi="Calibri"/>
          <w:lang w:val="x-none"/>
        </w:rPr>
        <w:t>(Dz.U. nr 47, poz. 211),</w:t>
      </w:r>
      <w:r w:rsidRPr="00406640">
        <w:rPr>
          <w:rFonts w:ascii="Calibri" w:eastAsia="Times New Roman" w:hAnsi="Calibri"/>
          <w:lang w:val="x-none"/>
        </w:rPr>
        <w:t xml:space="preserve">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406640">
        <w:rPr>
          <w:rFonts w:ascii="Calibri" w:eastAsia="Times New Roman" w:hAnsi="Calibri"/>
          <w:lang w:val="x-none"/>
        </w:rPr>
        <w:t>Pzp</w:t>
      </w:r>
      <w:proofErr w:type="spellEnd"/>
      <w:r w:rsidRPr="00406640">
        <w:rPr>
          <w:rFonts w:ascii="Calibri" w:eastAsia="Times New Roman" w:hAnsi="Calibri"/>
          <w:lang w:val="x-none"/>
        </w:rPr>
        <w:t>.</w:t>
      </w:r>
    </w:p>
    <w:p w:rsidR="00406640" w:rsidRPr="00406640" w:rsidRDefault="00406640" w:rsidP="00406640">
      <w:pPr>
        <w:spacing w:before="240" w:after="120" w:line="240" w:lineRule="auto"/>
        <w:ind w:left="720"/>
        <w:jc w:val="both"/>
        <w:rPr>
          <w:rFonts w:ascii="Calibri" w:eastAsia="Times New Roman" w:hAnsi="Calibri"/>
          <w:lang w:val="x-none"/>
        </w:rPr>
      </w:pPr>
      <w:r w:rsidRPr="00406640">
        <w:rPr>
          <w:rFonts w:ascii="Calibri" w:eastAsia="Times New Roman" w:hAnsi="Calibri"/>
          <w:lang w:val="x-none"/>
        </w:rPr>
        <w:t xml:space="preserve">Zgodnie z art. 8 ust. 3 ustawy </w:t>
      </w:r>
      <w:proofErr w:type="spellStart"/>
      <w:r w:rsidRPr="00406640">
        <w:rPr>
          <w:rFonts w:ascii="Calibri" w:eastAsia="Times New Roman" w:hAnsi="Calibri"/>
          <w:lang w:val="x-none"/>
        </w:rPr>
        <w:t>Pzp</w:t>
      </w:r>
      <w:proofErr w:type="spellEnd"/>
      <w:r w:rsidRPr="00406640">
        <w:rPr>
          <w:rFonts w:ascii="Calibri" w:eastAsia="Times New Roman" w:hAnsi="Calibri"/>
          <w:lang w:val="x-none"/>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406640" w:rsidRPr="00406640" w:rsidRDefault="00406640" w:rsidP="000F24AB">
      <w:pPr>
        <w:numPr>
          <w:ilvl w:val="0"/>
          <w:numId w:val="11"/>
        </w:numPr>
        <w:spacing w:before="240" w:after="120" w:line="240" w:lineRule="auto"/>
        <w:jc w:val="both"/>
        <w:rPr>
          <w:rFonts w:ascii="Calibri" w:eastAsia="Times New Roman" w:hAnsi="Calibri"/>
          <w:b/>
          <w:lang w:val="x-none"/>
        </w:rPr>
      </w:pPr>
      <w:r w:rsidRPr="00406640">
        <w:rPr>
          <w:rFonts w:ascii="Calibri" w:eastAsia="Times New Roman" w:hAnsi="Calibri"/>
        </w:rPr>
        <w:lastRenderedPageBreak/>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406640" w:rsidRPr="00326634" w:rsidRDefault="00406640" w:rsidP="000F24AB">
      <w:pPr>
        <w:numPr>
          <w:ilvl w:val="0"/>
          <w:numId w:val="11"/>
        </w:numPr>
        <w:spacing w:before="240" w:after="120" w:line="240" w:lineRule="auto"/>
        <w:jc w:val="both"/>
        <w:rPr>
          <w:rFonts w:ascii="Calibri" w:eastAsia="Times New Roman" w:hAnsi="Calibri"/>
          <w:b/>
          <w:lang w:val="x-none"/>
        </w:rPr>
      </w:pPr>
      <w:r w:rsidRPr="00406640">
        <w:rPr>
          <w:rFonts w:ascii="Calibri" w:eastAsia="Times New Roman" w:hAnsi="Calibri"/>
        </w:rPr>
        <w:t>Wykonawca może przed upływem terminu składania ofert wycofać ofertę, poprzez złożenie pisemnego powiadomienia podpisanego przez osobę/osoby uprawnioną/uprawnione do reprezentowania wykonawcy.</w:t>
      </w:r>
    </w:p>
    <w:p w:rsidR="00326634" w:rsidRPr="00406640" w:rsidRDefault="00326634" w:rsidP="00326634">
      <w:pPr>
        <w:spacing w:before="240" w:after="120" w:line="240" w:lineRule="auto"/>
        <w:ind w:left="720"/>
        <w:jc w:val="both"/>
        <w:rPr>
          <w:rFonts w:ascii="Calibri" w:eastAsia="Times New Roman" w:hAnsi="Calibri"/>
          <w:b/>
          <w:lang w:val="x-none"/>
        </w:rPr>
      </w:pPr>
    </w:p>
    <w:p w:rsidR="00406640" w:rsidRPr="00326634" w:rsidRDefault="00406640" w:rsidP="000F24AB">
      <w:pPr>
        <w:numPr>
          <w:ilvl w:val="0"/>
          <w:numId w:val="6"/>
        </w:numPr>
        <w:spacing w:after="120" w:line="240" w:lineRule="auto"/>
        <w:jc w:val="both"/>
        <w:rPr>
          <w:rFonts w:ascii="Calibri" w:eastAsia="Times New Roman" w:hAnsi="Calibri"/>
          <w:b/>
          <w:caps/>
          <w:szCs w:val="20"/>
          <w:lang w:val="x-none"/>
        </w:rPr>
      </w:pPr>
      <w:r w:rsidRPr="00406640">
        <w:rPr>
          <w:rFonts w:ascii="Calibri" w:eastAsia="Times New Roman" w:hAnsi="Calibri"/>
          <w:b/>
          <w:caps/>
          <w:szCs w:val="20"/>
          <w:lang w:val="x-none"/>
        </w:rPr>
        <w:t>Miejsce oraz termin składania i otwarcia ofert:</w:t>
      </w:r>
    </w:p>
    <w:p w:rsidR="00326634" w:rsidRPr="00406640" w:rsidRDefault="00326634" w:rsidP="00326634">
      <w:pPr>
        <w:spacing w:after="120" w:line="240" w:lineRule="auto"/>
        <w:ind w:left="1004"/>
        <w:jc w:val="both"/>
        <w:rPr>
          <w:rFonts w:ascii="Calibri" w:eastAsia="Times New Roman" w:hAnsi="Calibri"/>
          <w:b/>
          <w:caps/>
          <w:szCs w:val="20"/>
          <w:lang w:val="x-none"/>
        </w:rPr>
      </w:pPr>
    </w:p>
    <w:p w:rsidR="00A54D70" w:rsidRPr="00C02B8D" w:rsidRDefault="00406640" w:rsidP="00C02B8D">
      <w:pPr>
        <w:numPr>
          <w:ilvl w:val="1"/>
          <w:numId w:val="12"/>
        </w:numPr>
        <w:tabs>
          <w:tab w:val="left" w:pos="4253"/>
        </w:tabs>
        <w:spacing w:before="240" w:after="0" w:line="240" w:lineRule="auto"/>
        <w:ind w:left="426" w:hanging="426"/>
        <w:jc w:val="both"/>
        <w:rPr>
          <w:rFonts w:ascii="Calibri" w:eastAsia="Times New Roman" w:hAnsi="Calibri"/>
          <w:bCs/>
        </w:rPr>
      </w:pPr>
      <w:r w:rsidRPr="00C02B8D">
        <w:rPr>
          <w:rFonts w:ascii="Calibri" w:eastAsia="Times New Roman" w:hAnsi="Calibri"/>
          <w:lang w:val="x-none" w:eastAsia="x-none"/>
        </w:rPr>
        <w:t xml:space="preserve">Prawidłowo zamkniętą i opisaną kopertę zawierającą ofertę przesłać/składać należy </w:t>
      </w:r>
      <w:r w:rsidRPr="00C02B8D">
        <w:rPr>
          <w:rFonts w:ascii="Calibri" w:eastAsia="Times New Roman" w:hAnsi="Calibri"/>
          <w:lang w:eastAsia="x-none"/>
        </w:rPr>
        <w:t xml:space="preserve"> </w:t>
      </w:r>
      <w:r w:rsidRPr="00C02B8D">
        <w:rPr>
          <w:rFonts w:ascii="Calibri" w:eastAsia="Times New Roman" w:hAnsi="Calibri"/>
          <w:lang w:eastAsia="x-none"/>
        </w:rPr>
        <w:br/>
      </w:r>
      <w:r w:rsidRPr="00C02B8D">
        <w:rPr>
          <w:rFonts w:ascii="Calibri" w:eastAsia="Times New Roman" w:hAnsi="Calibri"/>
          <w:lang w:val="x-none" w:eastAsia="x-none"/>
        </w:rPr>
        <w:t xml:space="preserve">do/w miejscu: </w:t>
      </w:r>
      <w:r w:rsidRPr="00C02B8D">
        <w:rPr>
          <w:rFonts w:ascii="Calibri" w:eastAsia="Times New Roman" w:hAnsi="Calibri"/>
          <w:b/>
          <w:lang w:eastAsia="x-none"/>
        </w:rPr>
        <w:t xml:space="preserve">siedziba </w:t>
      </w:r>
      <w:r w:rsidR="00A54D70" w:rsidRPr="00C02B8D">
        <w:rPr>
          <w:rFonts w:ascii="Calibri" w:eastAsia="Times New Roman" w:hAnsi="Calibri"/>
          <w:b/>
          <w:bCs/>
        </w:rPr>
        <w:t>Domu Pomocy Społecznej „Smrek” ul. Kardynała Karola Wojtyły 136</w:t>
      </w:r>
    </w:p>
    <w:p w:rsidR="00406640" w:rsidRPr="00406640" w:rsidRDefault="00A54D70" w:rsidP="00C02B8D">
      <w:pPr>
        <w:spacing w:after="0"/>
        <w:ind w:firstLine="426"/>
        <w:jc w:val="both"/>
        <w:rPr>
          <w:rFonts w:ascii="Calibri" w:eastAsia="Times New Roman" w:hAnsi="Calibri"/>
          <w:lang w:val="x-none" w:eastAsia="x-none"/>
        </w:rPr>
      </w:pPr>
      <w:r w:rsidRPr="00C02B8D">
        <w:rPr>
          <w:rFonts w:ascii="Calibri" w:eastAsia="Times New Roman" w:hAnsi="Calibri"/>
          <w:b/>
          <w:bCs/>
        </w:rPr>
        <w:t>34-424 Zaskale</w:t>
      </w:r>
      <w:r w:rsidR="00406640" w:rsidRPr="00406640">
        <w:rPr>
          <w:rFonts w:ascii="Calibri" w:eastAsia="Times New Roman" w:hAnsi="Calibri"/>
          <w:b/>
          <w:lang w:val="x-none" w:eastAsia="x-none"/>
        </w:rPr>
        <w:t xml:space="preserve"> – sekretariat, w terminie do </w:t>
      </w:r>
      <w:r w:rsidR="00762D5E">
        <w:rPr>
          <w:rFonts w:ascii="Calibri" w:eastAsia="Times New Roman" w:hAnsi="Calibri"/>
          <w:b/>
          <w:lang w:eastAsia="x-none"/>
        </w:rPr>
        <w:t>dnia 12</w:t>
      </w:r>
      <w:r w:rsidR="00776707">
        <w:rPr>
          <w:rFonts w:ascii="Calibri" w:eastAsia="Times New Roman" w:hAnsi="Calibri"/>
          <w:b/>
          <w:lang w:val="x-none" w:eastAsia="x-none"/>
        </w:rPr>
        <w:t>.</w:t>
      </w:r>
      <w:r w:rsidR="00776707">
        <w:rPr>
          <w:rFonts w:ascii="Calibri" w:eastAsia="Times New Roman" w:hAnsi="Calibri"/>
          <w:b/>
          <w:lang w:eastAsia="x-none"/>
        </w:rPr>
        <w:t>10</w:t>
      </w:r>
      <w:r w:rsidR="00406640" w:rsidRPr="00406640">
        <w:rPr>
          <w:rFonts w:ascii="Calibri" w:eastAsia="Times New Roman" w:hAnsi="Calibri"/>
          <w:b/>
          <w:lang w:eastAsia="x-none"/>
        </w:rPr>
        <w:t>.</w:t>
      </w:r>
      <w:r w:rsidR="00406640" w:rsidRPr="00406640">
        <w:rPr>
          <w:rFonts w:ascii="Calibri" w:eastAsia="Times New Roman" w:hAnsi="Calibri"/>
          <w:b/>
          <w:lang w:val="x-none" w:eastAsia="x-none"/>
        </w:rPr>
        <w:t>2017 r. do godziny 10:00</w:t>
      </w:r>
      <w:r w:rsidR="00406640" w:rsidRPr="00406640">
        <w:rPr>
          <w:rFonts w:ascii="Calibri" w:eastAsia="Times New Roman" w:hAnsi="Calibri"/>
          <w:lang w:val="x-none" w:eastAsia="x-none"/>
        </w:rPr>
        <w:t>.</w:t>
      </w:r>
    </w:p>
    <w:p w:rsidR="00776707" w:rsidRPr="00C02B8D" w:rsidRDefault="00406640" w:rsidP="00776707">
      <w:pPr>
        <w:numPr>
          <w:ilvl w:val="1"/>
          <w:numId w:val="12"/>
        </w:numPr>
        <w:tabs>
          <w:tab w:val="left" w:pos="4253"/>
        </w:tabs>
        <w:spacing w:before="240" w:after="0" w:line="240" w:lineRule="auto"/>
        <w:ind w:left="426" w:hanging="426"/>
        <w:jc w:val="both"/>
        <w:rPr>
          <w:rFonts w:ascii="Calibri" w:eastAsia="Times New Roman" w:hAnsi="Calibri"/>
          <w:b/>
          <w:bCs/>
        </w:rPr>
      </w:pPr>
      <w:r w:rsidRPr="00776707">
        <w:rPr>
          <w:rFonts w:ascii="Calibri" w:eastAsia="Times New Roman" w:hAnsi="Calibri"/>
          <w:lang w:val="x-none" w:eastAsia="x-none"/>
        </w:rPr>
        <w:t>Otwarcie ofert nastąpi</w:t>
      </w:r>
      <w:r w:rsidRPr="00776707">
        <w:rPr>
          <w:rFonts w:ascii="Calibri" w:eastAsia="Times New Roman" w:hAnsi="Calibri"/>
          <w:lang w:eastAsia="x-none"/>
        </w:rPr>
        <w:t xml:space="preserve"> w dniu</w:t>
      </w:r>
      <w:r w:rsidRPr="00776707">
        <w:rPr>
          <w:rFonts w:ascii="Calibri" w:eastAsia="Times New Roman" w:hAnsi="Calibri"/>
          <w:lang w:val="x-none" w:eastAsia="x-none"/>
        </w:rPr>
        <w:t xml:space="preserve">: </w:t>
      </w:r>
      <w:r w:rsidR="00762D5E" w:rsidRPr="00762D5E">
        <w:rPr>
          <w:rFonts w:ascii="Calibri" w:eastAsia="Times New Roman" w:hAnsi="Calibri"/>
          <w:b/>
          <w:lang w:eastAsia="x-none"/>
        </w:rPr>
        <w:t>12</w:t>
      </w:r>
      <w:r w:rsidR="00776707" w:rsidRPr="00776707">
        <w:rPr>
          <w:rFonts w:ascii="Calibri" w:eastAsia="Times New Roman" w:hAnsi="Calibri"/>
          <w:b/>
          <w:lang w:val="x-none" w:eastAsia="x-none"/>
        </w:rPr>
        <w:t>.</w:t>
      </w:r>
      <w:r w:rsidR="00776707" w:rsidRPr="00776707">
        <w:rPr>
          <w:rFonts w:ascii="Calibri" w:eastAsia="Times New Roman" w:hAnsi="Calibri"/>
          <w:b/>
          <w:lang w:eastAsia="x-none"/>
        </w:rPr>
        <w:t>10</w:t>
      </w:r>
      <w:r w:rsidRPr="00776707">
        <w:rPr>
          <w:rFonts w:ascii="Calibri" w:eastAsia="Times New Roman" w:hAnsi="Calibri"/>
          <w:b/>
          <w:lang w:eastAsia="x-none"/>
        </w:rPr>
        <w:t>.</w:t>
      </w:r>
      <w:r w:rsidRPr="00776707">
        <w:rPr>
          <w:rFonts w:ascii="Calibri" w:eastAsia="Times New Roman" w:hAnsi="Calibri"/>
          <w:b/>
          <w:lang w:val="x-none" w:eastAsia="x-none"/>
        </w:rPr>
        <w:t>2017r.  o godzin</w:t>
      </w:r>
      <w:r w:rsidRPr="00776707">
        <w:rPr>
          <w:rFonts w:ascii="Calibri" w:eastAsia="Times New Roman" w:hAnsi="Calibri"/>
          <w:b/>
          <w:lang w:eastAsia="x-none"/>
        </w:rPr>
        <w:t>ie</w:t>
      </w:r>
      <w:r w:rsidRPr="00776707">
        <w:rPr>
          <w:rFonts w:ascii="Calibri" w:eastAsia="Times New Roman" w:hAnsi="Calibri"/>
          <w:b/>
          <w:lang w:val="x-none" w:eastAsia="x-none"/>
        </w:rPr>
        <w:t xml:space="preserve"> 10:</w:t>
      </w:r>
      <w:r w:rsidRPr="00776707">
        <w:rPr>
          <w:rFonts w:ascii="Calibri" w:eastAsia="Times New Roman" w:hAnsi="Calibri"/>
          <w:b/>
          <w:lang w:eastAsia="x-none"/>
        </w:rPr>
        <w:t xml:space="preserve">15 w siedzibie </w:t>
      </w:r>
      <w:r w:rsidR="00776707" w:rsidRPr="00C02B8D">
        <w:rPr>
          <w:rFonts w:ascii="Calibri" w:eastAsia="Times New Roman" w:hAnsi="Calibri"/>
          <w:b/>
          <w:bCs/>
        </w:rPr>
        <w:t>Domu Pomocy Społecznej „Smrek”</w:t>
      </w:r>
      <w:r w:rsidR="00505E6C">
        <w:rPr>
          <w:rFonts w:ascii="Calibri" w:eastAsia="Times New Roman" w:hAnsi="Calibri"/>
          <w:b/>
          <w:bCs/>
        </w:rPr>
        <w:t xml:space="preserve"> </w:t>
      </w:r>
      <w:r w:rsidR="00776707" w:rsidRPr="00C02B8D">
        <w:rPr>
          <w:rFonts w:ascii="Calibri" w:eastAsia="Times New Roman" w:hAnsi="Calibri"/>
          <w:b/>
          <w:bCs/>
        </w:rPr>
        <w:t>ul. Kardynała Karola Wojtyły 136, 34-424 Zaskale</w:t>
      </w:r>
      <w:r w:rsidR="00C02B8D">
        <w:rPr>
          <w:rFonts w:ascii="Calibri" w:eastAsia="Times New Roman" w:hAnsi="Calibri"/>
          <w:b/>
          <w:bCs/>
        </w:rPr>
        <w:t>.</w:t>
      </w:r>
    </w:p>
    <w:p w:rsidR="00406640" w:rsidRPr="00406640" w:rsidRDefault="00406640" w:rsidP="00406640">
      <w:pPr>
        <w:tabs>
          <w:tab w:val="left" w:pos="4253"/>
        </w:tabs>
        <w:spacing w:before="240" w:after="120" w:line="240" w:lineRule="auto"/>
        <w:ind w:left="426"/>
        <w:jc w:val="both"/>
        <w:rPr>
          <w:rFonts w:ascii="Calibri" w:eastAsia="Times New Roman" w:hAnsi="Calibri"/>
          <w:lang w:val="x-none" w:eastAsia="x-none"/>
        </w:rPr>
      </w:pPr>
      <w:r w:rsidRPr="00406640">
        <w:rPr>
          <w:rFonts w:ascii="Calibri" w:eastAsia="Times New Roman" w:hAnsi="Calibri"/>
          <w:lang w:val="x-none" w:eastAsia="x-none"/>
        </w:rPr>
        <w:t>Wszelkie zmiany terminów dokonane przez Zamawiającego do czasu składania ofert wymagają od Wykonawcy aktualizacji zapisów niniejszego rozdziału.</w:t>
      </w:r>
    </w:p>
    <w:p w:rsidR="00406640" w:rsidRPr="00406640" w:rsidRDefault="00406640" w:rsidP="000F24AB">
      <w:pPr>
        <w:numPr>
          <w:ilvl w:val="1"/>
          <w:numId w:val="12"/>
        </w:numPr>
        <w:tabs>
          <w:tab w:val="num" w:pos="426"/>
        </w:tabs>
        <w:spacing w:before="240" w:after="0" w:line="360" w:lineRule="auto"/>
        <w:ind w:hanging="4188"/>
        <w:jc w:val="both"/>
        <w:rPr>
          <w:rFonts w:ascii="Calibri" w:eastAsia="Times New Roman" w:hAnsi="Calibri" w:cs="Calibri"/>
          <w:lang w:val="x-none" w:eastAsia="x-none"/>
        </w:rPr>
      </w:pPr>
      <w:r w:rsidRPr="00406640">
        <w:rPr>
          <w:rFonts w:ascii="Calibri" w:eastAsia="Times New Roman" w:hAnsi="Calibri" w:cs="Calibri"/>
          <w:lang w:val="x-none" w:eastAsia="x-none"/>
        </w:rPr>
        <w:t>Otwarcie ofert jest jawne.</w:t>
      </w:r>
    </w:p>
    <w:p w:rsidR="00406640" w:rsidRPr="00406640" w:rsidRDefault="00406640" w:rsidP="000F24AB">
      <w:pPr>
        <w:numPr>
          <w:ilvl w:val="1"/>
          <w:numId w:val="12"/>
        </w:numPr>
        <w:tabs>
          <w:tab w:val="num" w:pos="426"/>
        </w:tabs>
        <w:spacing w:before="240" w:after="240" w:line="240" w:lineRule="auto"/>
        <w:ind w:left="426" w:hanging="426"/>
        <w:jc w:val="both"/>
        <w:rPr>
          <w:rFonts w:ascii="Calibri" w:eastAsia="Times New Roman" w:hAnsi="Calibri" w:cs="Calibri"/>
          <w:lang w:val="x-none" w:eastAsia="x-none"/>
        </w:rPr>
      </w:pPr>
      <w:r w:rsidRPr="00406640">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406640">
        <w:rPr>
          <w:rFonts w:ascii="Calibri" w:eastAsia="Times New Roman" w:hAnsi="Calibri" w:cs="Calibri"/>
          <w:lang w:eastAsia="x-none"/>
        </w:rPr>
        <w:t> </w:t>
      </w:r>
      <w:r w:rsidRPr="00406640">
        <w:rPr>
          <w:rFonts w:ascii="Calibri" w:eastAsia="Times New Roman" w:hAnsi="Calibri" w:cs="Calibri"/>
          <w:lang w:val="x-none" w:eastAsia="x-none"/>
        </w:rPr>
        <w:t>warunków płatności zawartych w ofertach.</w:t>
      </w:r>
    </w:p>
    <w:p w:rsidR="00406640" w:rsidRPr="00406640" w:rsidRDefault="00406640" w:rsidP="000F24AB">
      <w:pPr>
        <w:numPr>
          <w:ilvl w:val="1"/>
          <w:numId w:val="12"/>
        </w:numPr>
        <w:spacing w:before="240" w:after="240" w:line="240" w:lineRule="auto"/>
        <w:ind w:left="426" w:hanging="426"/>
        <w:jc w:val="both"/>
        <w:rPr>
          <w:rFonts w:ascii="Calibri" w:eastAsia="Times New Roman" w:hAnsi="Calibri" w:cs="Calibri"/>
          <w:lang w:val="x-none" w:eastAsia="x-none"/>
        </w:rPr>
      </w:pPr>
      <w:r w:rsidRPr="00406640">
        <w:rPr>
          <w:rFonts w:ascii="Calibri" w:eastAsia="Times New Roman" w:hAnsi="Calibri" w:cs="Calibri"/>
          <w:lang w:val="x-none" w:eastAsia="x-none"/>
        </w:rPr>
        <w:t>Niezwłocznie po otwarciu ofert Zamawiający zamieszcza na stronie internetowej informacje zawarte w</w:t>
      </w:r>
      <w:r w:rsidRPr="00406640">
        <w:rPr>
          <w:rFonts w:ascii="Calibri" w:eastAsia="Times New Roman" w:hAnsi="Calibri" w:cs="Calibri"/>
          <w:lang w:eastAsia="x-none"/>
        </w:rPr>
        <w:t> ust. 4</w:t>
      </w:r>
      <w:r w:rsidRPr="00406640">
        <w:rPr>
          <w:rFonts w:ascii="Calibri" w:eastAsia="Times New Roman" w:hAnsi="Calibri" w:cs="Calibri"/>
          <w:lang w:val="x-none" w:eastAsia="x-none"/>
        </w:rPr>
        <w:t xml:space="preserve">. </w:t>
      </w:r>
    </w:p>
    <w:p w:rsidR="00406640" w:rsidRPr="00406640" w:rsidRDefault="00406640" w:rsidP="000F24AB">
      <w:pPr>
        <w:numPr>
          <w:ilvl w:val="1"/>
          <w:numId w:val="12"/>
        </w:numPr>
        <w:spacing w:before="240" w:after="0" w:line="240" w:lineRule="auto"/>
        <w:ind w:left="426" w:hanging="426"/>
        <w:jc w:val="both"/>
        <w:rPr>
          <w:rFonts w:ascii="Calibri" w:eastAsia="Times New Roman" w:hAnsi="Calibri" w:cs="Calibri"/>
          <w:lang w:val="x-none" w:eastAsia="x-none"/>
        </w:rPr>
      </w:pPr>
      <w:r w:rsidRPr="00406640">
        <w:rPr>
          <w:rFonts w:ascii="Calibri" w:eastAsia="Times New Roman" w:hAnsi="Calibri" w:cs="Calibri"/>
          <w:lang w:eastAsia="x-none"/>
        </w:rPr>
        <w:t>Zamawiający niezwłocznie zwraca ofertę, która została złożona po terminie.</w:t>
      </w:r>
    </w:p>
    <w:p w:rsidR="00406640" w:rsidRDefault="00406640" w:rsidP="00406640">
      <w:pPr>
        <w:spacing w:after="120"/>
        <w:jc w:val="both"/>
        <w:rPr>
          <w:rFonts w:ascii="Calibri" w:eastAsia="Times New Roman" w:hAnsi="Calibri"/>
          <w:color w:val="000000"/>
        </w:rPr>
      </w:pPr>
    </w:p>
    <w:p w:rsidR="00326634" w:rsidRPr="00406640" w:rsidRDefault="00326634" w:rsidP="00406640">
      <w:pPr>
        <w:spacing w:after="120"/>
        <w:jc w:val="both"/>
        <w:rPr>
          <w:rFonts w:ascii="Calibri" w:eastAsia="Times New Roman" w:hAnsi="Calibri"/>
          <w:color w:val="000000"/>
        </w:rPr>
      </w:pPr>
    </w:p>
    <w:p w:rsidR="00406640" w:rsidRPr="00406640" w:rsidRDefault="00406640" w:rsidP="000F24AB">
      <w:pPr>
        <w:numPr>
          <w:ilvl w:val="0"/>
          <w:numId w:val="13"/>
        </w:numPr>
        <w:spacing w:after="120" w:line="240" w:lineRule="auto"/>
        <w:ind w:hanging="1287"/>
        <w:jc w:val="both"/>
        <w:rPr>
          <w:rFonts w:ascii="Calibri" w:eastAsia="Times New Roman" w:hAnsi="Calibri"/>
          <w:b/>
          <w:caps/>
        </w:rPr>
      </w:pPr>
      <w:r w:rsidRPr="00406640">
        <w:rPr>
          <w:rFonts w:ascii="Calibri" w:eastAsia="Times New Roman" w:hAnsi="Calibri"/>
          <w:b/>
          <w:caps/>
        </w:rPr>
        <w:t xml:space="preserve">Opis sposobu obliczenia ceny: </w:t>
      </w:r>
    </w:p>
    <w:p w:rsidR="00406640" w:rsidRPr="00406640" w:rsidRDefault="00406640" w:rsidP="00406640">
      <w:pPr>
        <w:tabs>
          <w:tab w:val="left" w:pos="142"/>
          <w:tab w:val="left" w:pos="426"/>
        </w:tabs>
        <w:suppressAutoHyphens/>
        <w:spacing w:before="240" w:after="120" w:line="240" w:lineRule="auto"/>
        <w:ind w:left="704" w:hanging="420"/>
        <w:jc w:val="both"/>
        <w:rPr>
          <w:rFonts w:ascii="Calibri" w:eastAsia="Times New Roman" w:hAnsi="Calibri"/>
        </w:rPr>
      </w:pPr>
      <w:r w:rsidRPr="00406640">
        <w:rPr>
          <w:rFonts w:ascii="Calibri" w:eastAsia="Times New Roman" w:hAnsi="Calibri"/>
        </w:rPr>
        <w:t>1.</w:t>
      </w:r>
      <w:r w:rsidRPr="00406640">
        <w:rPr>
          <w:rFonts w:ascii="Calibri" w:eastAsia="Times New Roman" w:hAnsi="Calibri"/>
        </w:rPr>
        <w:tab/>
        <w:t xml:space="preserve">Wykonawcy winni podać cenę za całość zamówienia na formularzu ofertowym </w:t>
      </w:r>
      <w:r w:rsidRPr="00406640">
        <w:rPr>
          <w:rFonts w:ascii="Calibri" w:eastAsia="Times New Roman" w:hAnsi="Calibri"/>
        </w:rPr>
        <w:br/>
        <w:t xml:space="preserve"> stanowiącym zał. nr 1. </w:t>
      </w:r>
    </w:p>
    <w:p w:rsidR="00406640" w:rsidRPr="00406640" w:rsidRDefault="00406640" w:rsidP="00406640">
      <w:pPr>
        <w:tabs>
          <w:tab w:val="left" w:pos="142"/>
          <w:tab w:val="left" w:pos="426"/>
        </w:tabs>
        <w:suppressAutoHyphens/>
        <w:spacing w:after="120" w:line="240" w:lineRule="auto"/>
        <w:ind w:left="704" w:hanging="420"/>
        <w:jc w:val="both"/>
        <w:rPr>
          <w:rFonts w:ascii="Calibri" w:eastAsia="Times New Roman" w:hAnsi="Calibri"/>
        </w:rPr>
      </w:pPr>
      <w:r w:rsidRPr="00406640">
        <w:rPr>
          <w:rFonts w:ascii="Calibri" w:eastAsia="Times New Roman" w:hAnsi="Calibri"/>
        </w:rPr>
        <w:t>2.</w:t>
      </w:r>
      <w:r w:rsidRPr="00406640">
        <w:rPr>
          <w:rFonts w:ascii="Calibri" w:eastAsia="Times New Roman" w:hAnsi="Calibri"/>
        </w:rPr>
        <w:tab/>
        <w:t>Cenę oferty należy podać liczbowo i słownie w kwocie brutto z dokładnością do dwóch miejsc po przecinku. Cena winna uwzględniać całość ponoszonego przez Zamawiającego wydatku na sfinansowanie zamówienia.</w:t>
      </w:r>
    </w:p>
    <w:p w:rsidR="00406640" w:rsidRPr="00406640" w:rsidRDefault="00406640" w:rsidP="00406640">
      <w:pPr>
        <w:tabs>
          <w:tab w:val="left" w:pos="142"/>
          <w:tab w:val="left" w:pos="426"/>
        </w:tabs>
        <w:suppressAutoHyphens/>
        <w:spacing w:before="240" w:after="120" w:line="240" w:lineRule="auto"/>
        <w:ind w:left="709" w:hanging="425"/>
        <w:jc w:val="both"/>
        <w:rPr>
          <w:rFonts w:ascii="Calibri" w:eastAsia="Times New Roman" w:hAnsi="Calibri"/>
        </w:rPr>
      </w:pPr>
      <w:r w:rsidRPr="00406640">
        <w:rPr>
          <w:rFonts w:ascii="Calibri" w:eastAsia="Times New Roman" w:hAnsi="Calibri"/>
        </w:rPr>
        <w:t>3.</w:t>
      </w:r>
      <w:r w:rsidRPr="00406640">
        <w:rPr>
          <w:rFonts w:ascii="Calibri" w:eastAsia="Times New Roman" w:hAnsi="Calibri"/>
        </w:rPr>
        <w:tab/>
        <w:t>Sposób obliczenia ceny brutto: do ceny netto należy dodać kwotę VAT. Podstawą do wyliczenia ceny ofertowej powinna być dla Wykonawcy jego własna, oparta na rachunku ekonomicznym kalkulacja.</w:t>
      </w:r>
    </w:p>
    <w:p w:rsidR="00406640" w:rsidRPr="00406640" w:rsidRDefault="00406640" w:rsidP="00406640">
      <w:pPr>
        <w:tabs>
          <w:tab w:val="left" w:pos="142"/>
          <w:tab w:val="left" w:pos="426"/>
        </w:tabs>
        <w:suppressAutoHyphens/>
        <w:spacing w:before="240" w:after="120" w:line="240" w:lineRule="auto"/>
        <w:ind w:left="704" w:hanging="420"/>
        <w:jc w:val="both"/>
        <w:rPr>
          <w:rFonts w:ascii="Calibri" w:eastAsia="Times New Roman" w:hAnsi="Calibri"/>
        </w:rPr>
      </w:pPr>
      <w:r w:rsidRPr="00406640">
        <w:rPr>
          <w:rFonts w:ascii="Calibri" w:eastAsia="Times New Roman" w:hAnsi="Calibri"/>
        </w:rPr>
        <w:lastRenderedPageBreak/>
        <w:t>4.</w:t>
      </w:r>
      <w:r w:rsidRPr="00406640">
        <w:rPr>
          <w:rFonts w:ascii="Calibri" w:eastAsia="Times New Roman" w:hAnsi="Calibri"/>
        </w:rPr>
        <w:tab/>
        <w:t xml:space="preserve">Cena ofertowa ma obejmować dostawę zgodnie ze szczegółowym opisem przedmiotu zamówienia. </w:t>
      </w:r>
    </w:p>
    <w:p w:rsidR="00406640" w:rsidRPr="00406640" w:rsidRDefault="00406640" w:rsidP="00406640">
      <w:pPr>
        <w:tabs>
          <w:tab w:val="left" w:pos="142"/>
          <w:tab w:val="left" w:pos="426"/>
        </w:tabs>
        <w:suppressAutoHyphens/>
        <w:spacing w:before="240" w:after="120" w:line="240" w:lineRule="auto"/>
        <w:ind w:left="704" w:hanging="420"/>
        <w:jc w:val="both"/>
        <w:rPr>
          <w:rFonts w:ascii="Calibri" w:eastAsia="Times New Roman" w:hAnsi="Calibri"/>
        </w:rPr>
      </w:pPr>
      <w:r w:rsidRPr="00406640">
        <w:rPr>
          <w:rFonts w:ascii="Calibri" w:eastAsia="Times New Roman" w:hAnsi="Calibri"/>
        </w:rPr>
        <w:t xml:space="preserve">5.    </w:t>
      </w:r>
      <w:r w:rsidRPr="00406640">
        <w:rPr>
          <w:rFonts w:ascii="Calibri" w:eastAsia="Calibri" w:hAnsi="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rsidR="00406640" w:rsidRPr="00406640" w:rsidRDefault="00406640" w:rsidP="00406640">
      <w:pPr>
        <w:tabs>
          <w:tab w:val="left" w:pos="142"/>
          <w:tab w:val="left" w:pos="426"/>
        </w:tabs>
        <w:suppressAutoHyphens/>
        <w:spacing w:before="240" w:after="120" w:line="240" w:lineRule="auto"/>
        <w:ind w:left="709" w:hanging="425"/>
        <w:jc w:val="both"/>
        <w:rPr>
          <w:rFonts w:ascii="Calibri" w:eastAsia="Times New Roman" w:hAnsi="Calibri"/>
        </w:rPr>
      </w:pPr>
      <w:r w:rsidRPr="00406640">
        <w:rPr>
          <w:rFonts w:ascii="Calibri" w:eastAsia="Times New Roman" w:hAnsi="Calibri"/>
        </w:rPr>
        <w:t>7.</w:t>
      </w:r>
      <w:r w:rsidRPr="00406640">
        <w:rPr>
          <w:rFonts w:ascii="Calibri" w:eastAsia="Times New Roman" w:hAnsi="Calibri"/>
        </w:rPr>
        <w:tab/>
        <w:t xml:space="preserve">Kryterium ceny obliczone będzie według wzoru opisanego dokładnie w rozdziale XVII niniejszej </w:t>
      </w:r>
      <w:proofErr w:type="spellStart"/>
      <w:r w:rsidRPr="00406640">
        <w:rPr>
          <w:rFonts w:ascii="Calibri" w:eastAsia="Times New Roman" w:hAnsi="Calibri"/>
        </w:rPr>
        <w:t>siwz</w:t>
      </w:r>
      <w:proofErr w:type="spellEnd"/>
      <w:r w:rsidRPr="00406640">
        <w:rPr>
          <w:rFonts w:ascii="Calibri" w:eastAsia="Times New Roman" w:hAnsi="Calibri"/>
        </w:rPr>
        <w:t>.</w:t>
      </w:r>
    </w:p>
    <w:p w:rsidR="00406640" w:rsidRPr="00406640" w:rsidRDefault="00406640" w:rsidP="00406640">
      <w:pPr>
        <w:tabs>
          <w:tab w:val="left" w:pos="142"/>
          <w:tab w:val="left" w:pos="426"/>
        </w:tabs>
        <w:suppressAutoHyphens/>
        <w:spacing w:before="240" w:after="120" w:line="240" w:lineRule="auto"/>
        <w:ind w:left="709" w:hanging="425"/>
        <w:jc w:val="both"/>
        <w:rPr>
          <w:rFonts w:ascii="Calibri" w:eastAsia="Times New Roman" w:hAnsi="Calibri"/>
        </w:rPr>
      </w:pPr>
      <w:r w:rsidRPr="00406640">
        <w:rPr>
          <w:rFonts w:ascii="Calibri" w:eastAsia="Times New Roman" w:hAnsi="Calibri"/>
        </w:rPr>
        <w:t>8.</w:t>
      </w:r>
      <w:r w:rsidRPr="00406640">
        <w:rPr>
          <w:rFonts w:ascii="Calibri" w:eastAsia="Times New Roman" w:hAnsi="Calibri"/>
        </w:rPr>
        <w:tab/>
        <w:t xml:space="preserve">Jeżeli Wykonawcy złożą oferty, których wybór prowadziłby do powstania obowiązku podatkowego Zamawiającego zgodnie z przepisami o podatku od towarów i usług  </w:t>
      </w:r>
      <w:r w:rsidRPr="00406640">
        <w:rPr>
          <w:rFonts w:ascii="Calibri" w:eastAsia="Times New Roman" w:hAnsi="Calibri"/>
        </w:rPr>
        <w:br/>
        <w:t xml:space="preserve">w zakresie dotyczącym wewnątrzwspólnotowego nabycia towarów i importu towarów  </w:t>
      </w:r>
      <w:r w:rsidRPr="00406640">
        <w:rPr>
          <w:rFonts w:ascii="Calibri" w:eastAsia="Times New Roman" w:hAnsi="Calibri"/>
        </w:rPr>
        <w:br/>
        <w:t xml:space="preserve">i importu usług, w celu dokonania oceny ofert Zamawiający doliczy do przedstawionych  </w:t>
      </w:r>
      <w:r w:rsidRPr="00406640">
        <w:rPr>
          <w:rFonts w:ascii="Calibri" w:eastAsia="Times New Roman" w:hAnsi="Calibri"/>
        </w:rPr>
        <w:br/>
        <w:t xml:space="preserve">w nich cen podatek od towarów i usług, który miałby obowiązek ponieść zgodnie  </w:t>
      </w:r>
      <w:r w:rsidRPr="00406640">
        <w:rPr>
          <w:rFonts w:ascii="Calibri" w:eastAsia="Times New Roman" w:hAnsi="Calibri"/>
        </w:rPr>
        <w:br/>
        <w:t>z obowiązującymi przepisami.</w:t>
      </w:r>
    </w:p>
    <w:p w:rsidR="00406640" w:rsidRDefault="00406640" w:rsidP="00406640">
      <w:pPr>
        <w:tabs>
          <w:tab w:val="left" w:pos="142"/>
          <w:tab w:val="left" w:pos="426"/>
        </w:tabs>
        <w:suppressAutoHyphens/>
        <w:spacing w:before="240" w:after="120" w:line="240" w:lineRule="auto"/>
        <w:ind w:left="709" w:hanging="425"/>
        <w:jc w:val="both"/>
        <w:rPr>
          <w:rFonts w:ascii="Calibri" w:eastAsia="Times New Roman" w:hAnsi="Calibri"/>
        </w:rPr>
      </w:pPr>
      <w:r w:rsidRPr="00406640">
        <w:rPr>
          <w:rFonts w:ascii="Calibri" w:eastAsia="Times New Roman" w:hAnsi="Calibri"/>
        </w:rPr>
        <w:t>9.</w:t>
      </w:r>
      <w:r w:rsidRPr="00406640">
        <w:rPr>
          <w:rFonts w:ascii="Calibri" w:eastAsia="Times New Roman" w:hAnsi="Calibri"/>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Pr="00406640">
        <w:rPr>
          <w:rFonts w:ascii="Calibri" w:eastAsia="Times New Roman" w:hAnsi="Calibri"/>
        </w:rPr>
        <w:br/>
        <w:t>z obowiązującymi przepisami.</w:t>
      </w:r>
    </w:p>
    <w:p w:rsidR="00326634" w:rsidRPr="00406640" w:rsidRDefault="00326634" w:rsidP="00406640">
      <w:pPr>
        <w:tabs>
          <w:tab w:val="left" w:pos="142"/>
          <w:tab w:val="left" w:pos="426"/>
        </w:tabs>
        <w:suppressAutoHyphens/>
        <w:spacing w:before="240" w:after="120" w:line="240" w:lineRule="auto"/>
        <w:ind w:left="709" w:hanging="425"/>
        <w:jc w:val="both"/>
        <w:rPr>
          <w:rFonts w:ascii="Calibri" w:eastAsia="Times New Roman" w:hAnsi="Calibri"/>
        </w:rPr>
      </w:pPr>
    </w:p>
    <w:p w:rsidR="00406640" w:rsidRPr="00406640" w:rsidRDefault="00406640" w:rsidP="000F24AB">
      <w:pPr>
        <w:numPr>
          <w:ilvl w:val="0"/>
          <w:numId w:val="13"/>
        </w:numPr>
        <w:spacing w:after="120" w:line="240" w:lineRule="auto"/>
        <w:ind w:hanging="1429"/>
        <w:jc w:val="both"/>
        <w:rPr>
          <w:rFonts w:ascii="Calibri" w:eastAsia="Times New Roman" w:hAnsi="Calibri"/>
          <w:caps/>
        </w:rPr>
      </w:pPr>
      <w:r w:rsidRPr="00406640">
        <w:rPr>
          <w:rFonts w:ascii="Calibri" w:eastAsia="Times New Roman" w:hAnsi="Calibri"/>
          <w:b/>
          <w:caps/>
        </w:rPr>
        <w:t>Informacja dotycząca walut obcych, w jakich mogą być prowadzone rozliczenia   między Zamawiającym a Wykonawcą JEŻELI ZAMAWIAJACY PRZEWIDUJE ROZLICZENIA W WALUTACH OBCYCH:</w:t>
      </w:r>
    </w:p>
    <w:p w:rsidR="00406640" w:rsidRPr="00406640" w:rsidRDefault="00406640" w:rsidP="00C02B8D">
      <w:pPr>
        <w:tabs>
          <w:tab w:val="left" w:pos="180"/>
        </w:tabs>
        <w:spacing w:before="240" w:after="0" w:line="240" w:lineRule="auto"/>
        <w:ind w:left="709"/>
        <w:jc w:val="both"/>
        <w:rPr>
          <w:rFonts w:ascii="Calibri" w:eastAsia="Times New Roman" w:hAnsi="Calibri"/>
        </w:rPr>
      </w:pPr>
      <w:r w:rsidRPr="00406640">
        <w:rPr>
          <w:rFonts w:ascii="Calibri" w:eastAsia="Times New Roman" w:hAnsi="Calibri"/>
          <w:lang w:val="x-none"/>
        </w:rPr>
        <w:t xml:space="preserve">Rozliczenia między Zamawiającym a Wykonawcą będą prowadzone w złotych polskich (PLN). </w:t>
      </w:r>
      <w:r w:rsidRPr="00406640">
        <w:rPr>
          <w:rFonts w:ascii="Calibri" w:eastAsia="Times New Roman" w:hAnsi="Calibri"/>
          <w:lang w:val="x-none" w:eastAsia="x-none"/>
        </w:rPr>
        <w:t xml:space="preserve">Zamawiający nie przewiduje rozliczenia w walutach obcych. </w:t>
      </w:r>
    </w:p>
    <w:p w:rsidR="00406640" w:rsidRDefault="00406640" w:rsidP="00406640">
      <w:pPr>
        <w:tabs>
          <w:tab w:val="left" w:pos="180"/>
        </w:tabs>
        <w:spacing w:before="240" w:after="0" w:line="240" w:lineRule="auto"/>
        <w:ind w:left="709"/>
        <w:jc w:val="both"/>
        <w:rPr>
          <w:rFonts w:ascii="Calibri" w:eastAsia="Times New Roman" w:hAnsi="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 xml:space="preserve">Opis kryteriów, którymi Zamawiający będzie się kierował przy wyborze oferty  w celu  zawarcia umowy w sprawie zamówienia publicznego: </w:t>
      </w:r>
    </w:p>
    <w:p w:rsidR="00C02B8D" w:rsidRDefault="00C02B8D" w:rsidP="00406640">
      <w:pPr>
        <w:spacing w:after="120"/>
        <w:ind w:left="708" w:firstLine="426"/>
        <w:jc w:val="both"/>
        <w:rPr>
          <w:rFonts w:ascii="Calibri" w:eastAsia="Times New Roman" w:hAnsi="Calibri"/>
        </w:rPr>
      </w:pPr>
    </w:p>
    <w:p w:rsidR="00406640" w:rsidRPr="00406640" w:rsidRDefault="00406640" w:rsidP="00406640">
      <w:pPr>
        <w:spacing w:after="120"/>
        <w:ind w:left="708" w:firstLine="426"/>
        <w:jc w:val="both"/>
        <w:rPr>
          <w:rFonts w:ascii="Calibri" w:eastAsia="Times New Roman" w:hAnsi="Calibri"/>
        </w:rPr>
      </w:pPr>
      <w:r w:rsidRPr="00406640">
        <w:rPr>
          <w:rFonts w:ascii="Calibri" w:eastAsia="Times New Roman" w:hAnsi="Calibri"/>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406640" w:rsidRPr="00406640" w:rsidTr="00406640">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spacing w:before="120" w:after="120"/>
              <w:jc w:val="center"/>
              <w:rPr>
                <w:rFonts w:ascii="Calibri" w:eastAsia="Calibri" w:hAnsi="Calibri"/>
              </w:rPr>
            </w:pPr>
            <w:r w:rsidRPr="00406640">
              <w:rPr>
                <w:rFonts w:ascii="Calibri" w:eastAsia="Calibri" w:hAnsi="Calibri"/>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spacing w:before="120" w:after="120"/>
              <w:jc w:val="center"/>
              <w:rPr>
                <w:rFonts w:ascii="Calibri" w:eastAsia="Calibri" w:hAnsi="Calibri"/>
              </w:rPr>
            </w:pPr>
            <w:r w:rsidRPr="00406640">
              <w:rPr>
                <w:rFonts w:ascii="Calibri" w:eastAsia="Calibri" w:hAnsi="Calibri"/>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spacing w:before="120" w:after="120"/>
              <w:jc w:val="center"/>
              <w:rPr>
                <w:rFonts w:ascii="Calibri" w:eastAsia="Calibri" w:hAnsi="Calibri"/>
              </w:rPr>
            </w:pPr>
            <w:r w:rsidRPr="00406640">
              <w:rPr>
                <w:rFonts w:ascii="Calibri" w:eastAsia="Calibri" w:hAnsi="Calibri"/>
              </w:rPr>
              <w:t>Waga</w:t>
            </w:r>
          </w:p>
        </w:tc>
      </w:tr>
      <w:tr w:rsidR="00406640" w:rsidRPr="00406640" w:rsidTr="00406640">
        <w:tc>
          <w:tcPr>
            <w:tcW w:w="536"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before="120" w:after="120"/>
              <w:jc w:val="center"/>
              <w:rPr>
                <w:rFonts w:ascii="Calibri" w:eastAsia="Calibri" w:hAnsi="Calibri"/>
              </w:rPr>
            </w:pPr>
            <w:r w:rsidRPr="00406640">
              <w:rPr>
                <w:rFonts w:ascii="Calibri" w:eastAsia="Calibri" w:hAnsi="Calibri"/>
              </w:rPr>
              <w:t>1.</w:t>
            </w:r>
          </w:p>
        </w:tc>
        <w:tc>
          <w:tcPr>
            <w:tcW w:w="4709"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before="120" w:after="120"/>
              <w:jc w:val="both"/>
              <w:rPr>
                <w:rFonts w:ascii="Calibri" w:eastAsia="Calibri" w:hAnsi="Calibri"/>
                <w:b/>
              </w:rPr>
            </w:pPr>
            <w:r w:rsidRPr="00406640">
              <w:rPr>
                <w:rFonts w:ascii="Calibri" w:eastAsia="Calibri" w:hAnsi="Calibri"/>
                <w:b/>
              </w:rPr>
              <w:t>Cena</w:t>
            </w:r>
          </w:p>
        </w:tc>
        <w:tc>
          <w:tcPr>
            <w:tcW w:w="2835"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before="120" w:after="120"/>
              <w:jc w:val="center"/>
              <w:rPr>
                <w:rFonts w:ascii="Calibri" w:eastAsia="Calibri" w:hAnsi="Calibri"/>
                <w:b/>
              </w:rPr>
            </w:pPr>
            <w:r w:rsidRPr="00406640">
              <w:rPr>
                <w:rFonts w:ascii="Calibri" w:eastAsia="Calibri" w:hAnsi="Calibri"/>
                <w:b/>
              </w:rPr>
              <w:t>60% ( 60% = 60,00 pkt)</w:t>
            </w:r>
          </w:p>
        </w:tc>
      </w:tr>
      <w:tr w:rsidR="00406640" w:rsidRPr="00406640" w:rsidTr="00406640">
        <w:tc>
          <w:tcPr>
            <w:tcW w:w="536"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before="120" w:after="120"/>
              <w:jc w:val="center"/>
              <w:rPr>
                <w:rFonts w:ascii="Calibri" w:eastAsia="Calibri" w:hAnsi="Calibri"/>
              </w:rPr>
            </w:pPr>
            <w:r w:rsidRPr="00406640">
              <w:rPr>
                <w:rFonts w:ascii="Calibri" w:eastAsia="Calibri" w:hAnsi="Calibri"/>
              </w:rPr>
              <w:t>2.</w:t>
            </w:r>
          </w:p>
        </w:tc>
        <w:tc>
          <w:tcPr>
            <w:tcW w:w="4709"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04794B">
            <w:pPr>
              <w:spacing w:before="120" w:after="120"/>
              <w:jc w:val="both"/>
              <w:rPr>
                <w:rFonts w:ascii="Calibri" w:eastAsia="Calibri" w:hAnsi="Calibri"/>
                <w:b/>
              </w:rPr>
            </w:pPr>
            <w:r w:rsidRPr="00406640">
              <w:rPr>
                <w:rFonts w:ascii="Calibri" w:eastAsia="Calibri" w:hAnsi="Calibri"/>
                <w:b/>
              </w:rPr>
              <w:t xml:space="preserve">Wydłużenie okresu gwarancji </w:t>
            </w:r>
          </w:p>
        </w:tc>
        <w:tc>
          <w:tcPr>
            <w:tcW w:w="2835" w:type="dxa"/>
            <w:tcBorders>
              <w:top w:val="single" w:sz="4" w:space="0" w:color="000000"/>
              <w:left w:val="single" w:sz="4" w:space="0" w:color="000000"/>
              <w:bottom w:val="single" w:sz="4" w:space="0" w:color="000000"/>
              <w:right w:val="single" w:sz="4" w:space="0" w:color="000000"/>
            </w:tcBorders>
            <w:hideMark/>
          </w:tcPr>
          <w:p w:rsidR="00406640" w:rsidRPr="00406640" w:rsidRDefault="0004794B" w:rsidP="0004794B">
            <w:pPr>
              <w:spacing w:before="120" w:after="120"/>
              <w:jc w:val="center"/>
              <w:rPr>
                <w:rFonts w:ascii="Calibri" w:eastAsia="Calibri" w:hAnsi="Calibri"/>
                <w:b/>
              </w:rPr>
            </w:pPr>
            <w:r>
              <w:rPr>
                <w:rFonts w:ascii="Calibri" w:eastAsia="Calibri" w:hAnsi="Calibri"/>
                <w:b/>
              </w:rPr>
              <w:t>40</w:t>
            </w:r>
            <w:r w:rsidR="00ED3E3A">
              <w:rPr>
                <w:rFonts w:ascii="Calibri" w:eastAsia="Calibri" w:hAnsi="Calibri"/>
                <w:b/>
              </w:rPr>
              <w:t xml:space="preserve">% ( </w:t>
            </w:r>
            <w:r>
              <w:rPr>
                <w:rFonts w:ascii="Calibri" w:eastAsia="Calibri" w:hAnsi="Calibri"/>
                <w:b/>
              </w:rPr>
              <w:t>4</w:t>
            </w:r>
            <w:r w:rsidR="00ED3E3A">
              <w:rPr>
                <w:rFonts w:ascii="Calibri" w:eastAsia="Calibri" w:hAnsi="Calibri"/>
                <w:b/>
              </w:rPr>
              <w:t xml:space="preserve">0% = </w:t>
            </w:r>
            <w:r>
              <w:rPr>
                <w:rFonts w:ascii="Calibri" w:eastAsia="Calibri" w:hAnsi="Calibri"/>
                <w:b/>
              </w:rPr>
              <w:t>4</w:t>
            </w:r>
            <w:r w:rsidR="00406640" w:rsidRPr="00406640">
              <w:rPr>
                <w:rFonts w:ascii="Calibri" w:eastAsia="Calibri" w:hAnsi="Calibri"/>
                <w:b/>
              </w:rPr>
              <w:t>0,00 pkt)</w:t>
            </w:r>
          </w:p>
        </w:tc>
      </w:tr>
    </w:tbl>
    <w:p w:rsidR="00406640" w:rsidRPr="00406640" w:rsidRDefault="00406640" w:rsidP="00406640">
      <w:pPr>
        <w:spacing w:before="120" w:after="120" w:line="240" w:lineRule="auto"/>
        <w:ind w:left="1416"/>
        <w:jc w:val="both"/>
        <w:rPr>
          <w:rFonts w:ascii="Calibri" w:eastAsia="Calibri" w:hAnsi="Calibri"/>
          <w:sz w:val="18"/>
        </w:rPr>
      </w:pPr>
      <w:r w:rsidRPr="00406640">
        <w:rPr>
          <w:rFonts w:ascii="Calibri" w:eastAsia="Calibri" w:hAnsi="Calibri"/>
          <w:sz w:val="18"/>
        </w:rPr>
        <w:t>* Wg zasady 1% = 1 pkt</w:t>
      </w:r>
    </w:p>
    <w:p w:rsidR="00406640" w:rsidRPr="00406640" w:rsidRDefault="00406640" w:rsidP="00406640">
      <w:pPr>
        <w:spacing w:after="120"/>
        <w:ind w:left="1416"/>
        <w:jc w:val="both"/>
        <w:rPr>
          <w:rFonts w:ascii="Calibri" w:eastAsia="Calibri" w:hAnsi="Calibri"/>
          <w:sz w:val="18"/>
        </w:rPr>
      </w:pPr>
      <w:r w:rsidRPr="00406640">
        <w:rPr>
          <w:rFonts w:ascii="Calibri" w:eastAsia="Calibri" w:hAnsi="Calibri"/>
          <w:sz w:val="18"/>
        </w:rPr>
        <w:t>**Ostateczną liczbę punktów, stanowić będzie suma punktów przyznanych w każdym kryterium.</w:t>
      </w:r>
    </w:p>
    <w:p w:rsidR="00326634" w:rsidRDefault="00326634" w:rsidP="00406640">
      <w:pPr>
        <w:spacing w:after="120"/>
        <w:ind w:left="708" w:firstLine="708"/>
        <w:jc w:val="both"/>
        <w:rPr>
          <w:rFonts w:ascii="Calibri" w:eastAsia="Calibri" w:hAnsi="Calibri"/>
          <w:b/>
        </w:rPr>
      </w:pPr>
    </w:p>
    <w:p w:rsidR="00406640" w:rsidRDefault="00406640" w:rsidP="00406640">
      <w:pPr>
        <w:spacing w:after="120"/>
        <w:ind w:left="708" w:firstLine="708"/>
        <w:jc w:val="both"/>
        <w:rPr>
          <w:rFonts w:ascii="Calibri" w:eastAsia="Calibri" w:hAnsi="Calibri"/>
          <w:b/>
        </w:rPr>
      </w:pPr>
      <w:r w:rsidRPr="00406640">
        <w:rPr>
          <w:rFonts w:ascii="Calibri" w:eastAsia="Calibri" w:hAnsi="Calibri"/>
          <w:b/>
        </w:rPr>
        <w:t xml:space="preserve">Opis kryteriów oraz sposobu przyznawania punktów. </w:t>
      </w:r>
    </w:p>
    <w:p w:rsidR="00326634" w:rsidRPr="00406640" w:rsidRDefault="00326634" w:rsidP="00406640">
      <w:pPr>
        <w:spacing w:after="120"/>
        <w:ind w:left="708" w:firstLine="708"/>
        <w:jc w:val="both"/>
        <w:rPr>
          <w:rFonts w:ascii="Calibri" w:eastAsia="Calibri" w:hAnsi="Calibri"/>
          <w:b/>
        </w:rPr>
      </w:pPr>
    </w:p>
    <w:p w:rsidR="00406640" w:rsidRPr="00406640" w:rsidRDefault="00406640" w:rsidP="00406640">
      <w:pPr>
        <w:spacing w:after="120"/>
        <w:ind w:firstLine="708"/>
        <w:jc w:val="both"/>
        <w:rPr>
          <w:rFonts w:ascii="Calibri" w:eastAsia="Calibri" w:hAnsi="Calibri"/>
        </w:rPr>
      </w:pPr>
      <w:r w:rsidRPr="00406640">
        <w:rPr>
          <w:rFonts w:ascii="Calibri" w:eastAsia="Calibri" w:hAnsi="Calibri"/>
        </w:rPr>
        <w:lastRenderedPageBreak/>
        <w:t>Ad. 1 -</w:t>
      </w:r>
      <w:r w:rsidRPr="00406640">
        <w:rPr>
          <w:rFonts w:ascii="Calibri" w:eastAsia="Calibri" w:hAnsi="Calibri"/>
        </w:rPr>
        <w:tab/>
      </w:r>
      <w:r w:rsidRPr="00406640">
        <w:rPr>
          <w:rFonts w:ascii="Calibri" w:eastAsia="Calibri" w:hAnsi="Calibri"/>
          <w:b/>
        </w:rPr>
        <w:t>Kryterium „ceny” zostanie obliczone według następującego wzoru</w:t>
      </w:r>
      <w:r w:rsidRPr="00406640">
        <w:rPr>
          <w:rFonts w:ascii="Calibri" w:eastAsia="Calibri" w:hAnsi="Calibri"/>
        </w:rPr>
        <w:t>:</w:t>
      </w:r>
    </w:p>
    <w:p w:rsidR="00406640" w:rsidRPr="00406640" w:rsidRDefault="00406640" w:rsidP="00406640">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szCs w:val="20"/>
        </w:rPr>
      </w:pPr>
      <w:r w:rsidRPr="00406640">
        <w:rPr>
          <w:rFonts w:ascii="Calibri" w:eastAsia="Calibri" w:hAnsi="Calibri"/>
          <w:szCs w:val="20"/>
        </w:rPr>
        <w:t>(Cena najniższej oferty / Cena badanej oferty) x 60 = liczba punktów za kryterium cena.</w:t>
      </w:r>
    </w:p>
    <w:p w:rsidR="00406640" w:rsidRPr="00406640" w:rsidRDefault="00406640" w:rsidP="00406640">
      <w:pPr>
        <w:spacing w:after="120"/>
        <w:ind w:left="709"/>
        <w:jc w:val="both"/>
        <w:rPr>
          <w:rFonts w:ascii="Calibri" w:eastAsia="Calibri" w:hAnsi="Calibri"/>
          <w:sz w:val="18"/>
          <w:szCs w:val="18"/>
        </w:rPr>
      </w:pPr>
      <w:r w:rsidRPr="00406640">
        <w:rPr>
          <w:rFonts w:ascii="Calibri" w:eastAsia="Calibri" w:hAnsi="Calibri"/>
          <w:sz w:val="18"/>
          <w:szCs w:val="18"/>
        </w:rPr>
        <w:t xml:space="preserve">               *Maksymalna liczba punktów, jakie można otrzymać w kryterium cena to 60. </w:t>
      </w:r>
    </w:p>
    <w:p w:rsidR="00406640" w:rsidRPr="00406640" w:rsidRDefault="00406640" w:rsidP="00406640">
      <w:pPr>
        <w:spacing w:after="0"/>
        <w:ind w:left="1418" w:hanging="713"/>
        <w:jc w:val="both"/>
        <w:rPr>
          <w:rFonts w:ascii="Calibri" w:eastAsia="Calibri" w:hAnsi="Calibri"/>
          <w:sz w:val="20"/>
          <w:szCs w:val="20"/>
        </w:rPr>
      </w:pPr>
    </w:p>
    <w:p w:rsidR="00406640" w:rsidRDefault="00406640" w:rsidP="00406640">
      <w:pPr>
        <w:spacing w:after="0"/>
        <w:ind w:left="1418" w:hanging="713"/>
        <w:jc w:val="both"/>
        <w:rPr>
          <w:rFonts w:ascii="Calibri" w:eastAsia="Times New Roman" w:hAnsi="Calibri"/>
        </w:rPr>
      </w:pPr>
      <w:r w:rsidRPr="00406640">
        <w:rPr>
          <w:rFonts w:ascii="Calibri" w:eastAsia="Calibri" w:hAnsi="Calibri"/>
          <w:sz w:val="20"/>
          <w:szCs w:val="20"/>
        </w:rPr>
        <w:t>Ad. 2 –</w:t>
      </w:r>
      <w:r w:rsidRPr="00406640">
        <w:rPr>
          <w:rFonts w:ascii="Calibri" w:eastAsia="Calibri" w:hAnsi="Calibri"/>
          <w:sz w:val="20"/>
          <w:szCs w:val="20"/>
        </w:rPr>
        <w:tab/>
      </w:r>
      <w:r w:rsidRPr="00406640">
        <w:rPr>
          <w:rFonts w:ascii="Calibri" w:eastAsia="Times New Roman" w:hAnsi="Calibri"/>
          <w:b/>
        </w:rPr>
        <w:t>Kryterium „</w:t>
      </w:r>
      <w:r w:rsidRPr="00406640">
        <w:rPr>
          <w:rFonts w:ascii="Calibri" w:eastAsia="Calibri" w:hAnsi="Calibri"/>
          <w:b/>
        </w:rPr>
        <w:t>Wydłużenie okresu gwarancji</w:t>
      </w:r>
      <w:r w:rsidRPr="00406640">
        <w:rPr>
          <w:rFonts w:ascii="Calibri" w:eastAsia="Times New Roman" w:hAnsi="Calibri"/>
          <w:b/>
        </w:rPr>
        <w:t xml:space="preserve">” – </w:t>
      </w:r>
      <w:r w:rsidRPr="00406640">
        <w:rPr>
          <w:rFonts w:ascii="Calibri" w:eastAsia="Times New Roman" w:hAnsi="Calibri"/>
        </w:rPr>
        <w:t>w ramach przedmiotowego kryterium</w:t>
      </w:r>
      <w:r w:rsidRPr="00406640">
        <w:rPr>
          <w:rFonts w:ascii="Calibri" w:eastAsia="Times New Roman" w:hAnsi="Calibri"/>
          <w:b/>
        </w:rPr>
        <w:t xml:space="preserve"> </w:t>
      </w:r>
      <w:r w:rsidRPr="00406640">
        <w:rPr>
          <w:rFonts w:ascii="Calibri" w:eastAsia="Times New Roman" w:hAnsi="Calibri"/>
        </w:rPr>
        <w:t xml:space="preserve">Zamawiający oceniać będzie dodatkowe wydłużenie udzielonej gwarancji od gwarancji wskazanej każdorazowo w Szczegółowym opisie przedmiotu zamówienia, wg poniższego zestawienia. </w:t>
      </w:r>
    </w:p>
    <w:p w:rsidR="00C02B8D" w:rsidRDefault="00406640" w:rsidP="00406640">
      <w:pPr>
        <w:spacing w:after="0"/>
        <w:ind w:left="1418" w:hanging="713"/>
        <w:jc w:val="both"/>
        <w:rPr>
          <w:rFonts w:ascii="Calibri" w:eastAsia="Times New Roman" w:hAnsi="Calibri"/>
        </w:rPr>
      </w:pPr>
      <w:r w:rsidRPr="00406640">
        <w:rPr>
          <w:rFonts w:ascii="Calibri" w:eastAsia="Times New Roman" w:hAnsi="Calibri"/>
        </w:rPr>
        <w:tab/>
      </w:r>
      <w:r w:rsidRPr="00406640">
        <w:rPr>
          <w:rFonts w:ascii="Calibri" w:eastAsia="Times New Roman" w:hAnsi="Calibri"/>
          <w:b/>
        </w:rPr>
        <w:t>Uwaga!</w:t>
      </w:r>
      <w:r w:rsidRPr="00406640">
        <w:rPr>
          <w:rFonts w:ascii="Calibri" w:eastAsia="Times New Roman" w:hAnsi="Calibri"/>
        </w:rPr>
        <w:t xml:space="preserve">!! </w:t>
      </w:r>
    </w:p>
    <w:p w:rsidR="00406640" w:rsidRDefault="00406640" w:rsidP="00C02B8D">
      <w:pPr>
        <w:spacing w:after="0"/>
        <w:ind w:left="1418" w:hanging="2"/>
        <w:jc w:val="both"/>
        <w:rPr>
          <w:rFonts w:ascii="Calibri" w:eastAsia="Times New Roman" w:hAnsi="Calibri"/>
        </w:rPr>
      </w:pPr>
      <w:r w:rsidRPr="00406640">
        <w:rPr>
          <w:rFonts w:ascii="Calibri" w:eastAsia="Times New Roman" w:hAnsi="Calibri"/>
        </w:rPr>
        <w:t xml:space="preserve">Kryterium będzie spełnione, jeżeli wydłużeniem objęte zostaną </w:t>
      </w:r>
      <w:r w:rsidRPr="00406640">
        <w:rPr>
          <w:rFonts w:ascii="Calibri" w:eastAsia="Times New Roman" w:hAnsi="Calibri"/>
          <w:b/>
          <w:u w:val="single"/>
        </w:rPr>
        <w:t xml:space="preserve">wszystkie </w:t>
      </w:r>
      <w:r w:rsidR="0004794B">
        <w:rPr>
          <w:rFonts w:ascii="Calibri" w:eastAsia="Times New Roman" w:hAnsi="Calibri"/>
          <w:b/>
          <w:u w:val="single"/>
        </w:rPr>
        <w:t>gwarancje</w:t>
      </w:r>
      <w:r w:rsidRPr="00406640">
        <w:rPr>
          <w:rFonts w:ascii="Calibri" w:eastAsia="Times New Roman" w:hAnsi="Calibri"/>
          <w:b/>
          <w:u w:val="single"/>
        </w:rPr>
        <w:t xml:space="preserve"> </w:t>
      </w:r>
      <w:r w:rsidRPr="00406640">
        <w:rPr>
          <w:rFonts w:ascii="Calibri" w:eastAsia="Times New Roman" w:hAnsi="Calibri"/>
        </w:rPr>
        <w:t>wskazane każdorazowo w Szczegółowym opisie przedmiotu zamówienia.</w:t>
      </w:r>
    </w:p>
    <w:p w:rsidR="009E66F0" w:rsidRPr="00406640" w:rsidRDefault="009E66F0" w:rsidP="00C02B8D">
      <w:pPr>
        <w:spacing w:after="0"/>
        <w:ind w:left="1418" w:hanging="2"/>
        <w:jc w:val="both"/>
        <w:rPr>
          <w:rFonts w:ascii="Calibri" w:eastAsia="Times New Roman" w:hAnsi="Calibri"/>
          <w:u w:val="single"/>
        </w:rPr>
      </w:pPr>
    </w:p>
    <w:tbl>
      <w:tblPr>
        <w:tblStyle w:val="Tabela-Siatka"/>
        <w:tblW w:w="0" w:type="auto"/>
        <w:tblInd w:w="1554" w:type="dxa"/>
        <w:tblLook w:val="04A0" w:firstRow="1" w:lastRow="0" w:firstColumn="1" w:lastColumn="0" w:noHBand="0" w:noVBand="1"/>
      </w:tblPr>
      <w:tblGrid>
        <w:gridCol w:w="408"/>
        <w:gridCol w:w="3249"/>
        <w:gridCol w:w="1446"/>
      </w:tblGrid>
      <w:tr w:rsidR="00406640" w:rsidRPr="00406640" w:rsidTr="00762D5E">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spacing w:line="360" w:lineRule="auto"/>
              <w:jc w:val="center"/>
              <w:rPr>
                <w:rFonts w:ascii="Calibri" w:eastAsia="Calibri" w:hAnsi="Calibri"/>
                <w:b/>
              </w:rPr>
            </w:pPr>
            <w:r w:rsidRPr="00406640">
              <w:rPr>
                <w:rFonts w:ascii="Calibri" w:eastAsia="Calibri" w:hAnsi="Calibri"/>
                <w:b/>
              </w:rPr>
              <w:t>LP</w:t>
            </w:r>
          </w:p>
        </w:tc>
        <w:tc>
          <w:tcPr>
            <w:tcW w:w="3249"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spacing w:line="360" w:lineRule="auto"/>
              <w:jc w:val="center"/>
              <w:rPr>
                <w:rFonts w:ascii="Calibri" w:eastAsia="Calibri" w:hAnsi="Calibri"/>
                <w:b/>
              </w:rPr>
            </w:pPr>
            <w:r w:rsidRPr="00406640">
              <w:rPr>
                <w:rFonts w:ascii="Calibri" w:eastAsia="Calibri" w:hAnsi="Calibri"/>
                <w:b/>
              </w:rPr>
              <w:t>Oferowane wydłużenie  gwarancji</w:t>
            </w:r>
          </w:p>
        </w:tc>
        <w:tc>
          <w:tcPr>
            <w:tcW w:w="1446"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jc w:val="center"/>
              <w:rPr>
                <w:rFonts w:ascii="Calibri" w:eastAsia="Calibri" w:hAnsi="Calibri"/>
                <w:b/>
              </w:rPr>
            </w:pPr>
            <w:r w:rsidRPr="00406640">
              <w:rPr>
                <w:rFonts w:ascii="Calibri" w:eastAsia="Calibri" w:hAnsi="Calibri"/>
                <w:b/>
              </w:rPr>
              <w:t>Ilość punktów</w:t>
            </w:r>
          </w:p>
        </w:tc>
      </w:tr>
      <w:tr w:rsidR="00EF096F" w:rsidRPr="00406640" w:rsidTr="00762D5E">
        <w:tc>
          <w:tcPr>
            <w:tcW w:w="408" w:type="dxa"/>
            <w:tcBorders>
              <w:top w:val="single" w:sz="4" w:space="0" w:color="000000"/>
              <w:left w:val="single" w:sz="4" w:space="0" w:color="000000"/>
              <w:bottom w:val="single" w:sz="4" w:space="0" w:color="000000"/>
              <w:right w:val="single" w:sz="4" w:space="0" w:color="000000"/>
            </w:tcBorders>
            <w:hideMark/>
          </w:tcPr>
          <w:p w:rsidR="00EF096F" w:rsidRPr="00406640" w:rsidRDefault="00EF096F" w:rsidP="00406640">
            <w:pPr>
              <w:spacing w:line="360" w:lineRule="auto"/>
              <w:jc w:val="center"/>
              <w:rPr>
                <w:rFonts w:ascii="Calibri" w:eastAsia="Calibri" w:hAnsi="Calibri"/>
              </w:rPr>
            </w:pPr>
            <w:r w:rsidRPr="00406640">
              <w:rPr>
                <w:rFonts w:ascii="Calibri" w:eastAsia="Calibri" w:hAnsi="Calibri"/>
              </w:rPr>
              <w:t>1.</w:t>
            </w:r>
          </w:p>
        </w:tc>
        <w:tc>
          <w:tcPr>
            <w:tcW w:w="3249" w:type="dxa"/>
            <w:tcBorders>
              <w:top w:val="single" w:sz="4" w:space="0" w:color="000000"/>
              <w:left w:val="single" w:sz="4" w:space="0" w:color="000000"/>
              <w:bottom w:val="single" w:sz="4" w:space="0" w:color="000000"/>
              <w:right w:val="single" w:sz="4" w:space="0" w:color="000000"/>
            </w:tcBorders>
            <w:hideMark/>
          </w:tcPr>
          <w:p w:rsidR="00EF096F" w:rsidRPr="00406640" w:rsidRDefault="00EF096F" w:rsidP="00762D5E">
            <w:pPr>
              <w:spacing w:line="360" w:lineRule="auto"/>
              <w:jc w:val="center"/>
              <w:rPr>
                <w:rFonts w:ascii="Calibri" w:eastAsia="Calibri" w:hAnsi="Calibri"/>
              </w:rPr>
            </w:pPr>
            <w:r>
              <w:rPr>
                <w:rFonts w:ascii="Calibri" w:eastAsia="Calibri" w:hAnsi="Calibri"/>
              </w:rPr>
              <w:t xml:space="preserve"> wydłużenie o 3 miesiące </w:t>
            </w:r>
          </w:p>
        </w:tc>
        <w:tc>
          <w:tcPr>
            <w:tcW w:w="1446" w:type="dxa"/>
            <w:tcBorders>
              <w:top w:val="single" w:sz="4" w:space="0" w:color="000000"/>
              <w:left w:val="single" w:sz="4" w:space="0" w:color="000000"/>
              <w:bottom w:val="single" w:sz="4" w:space="0" w:color="000000"/>
              <w:right w:val="single" w:sz="4" w:space="0" w:color="000000"/>
            </w:tcBorders>
            <w:hideMark/>
          </w:tcPr>
          <w:p w:rsidR="00EF096F" w:rsidRPr="00406640" w:rsidRDefault="00EF096F" w:rsidP="00406640">
            <w:pPr>
              <w:spacing w:line="360" w:lineRule="auto"/>
              <w:jc w:val="center"/>
              <w:rPr>
                <w:rFonts w:ascii="Calibri" w:eastAsia="Calibri" w:hAnsi="Calibri"/>
              </w:rPr>
            </w:pPr>
            <w:r>
              <w:rPr>
                <w:rFonts w:ascii="Calibri" w:eastAsia="Calibri" w:hAnsi="Calibri"/>
              </w:rPr>
              <w:t>10</w:t>
            </w:r>
            <w:r w:rsidRPr="00406640">
              <w:rPr>
                <w:rFonts w:ascii="Calibri" w:eastAsia="Calibri" w:hAnsi="Calibri"/>
              </w:rPr>
              <w:t xml:space="preserve"> pkt</w:t>
            </w:r>
          </w:p>
        </w:tc>
      </w:tr>
      <w:tr w:rsidR="00EF096F" w:rsidRPr="00406640" w:rsidTr="00762D5E">
        <w:tc>
          <w:tcPr>
            <w:tcW w:w="408" w:type="dxa"/>
            <w:tcBorders>
              <w:top w:val="single" w:sz="4" w:space="0" w:color="000000"/>
              <w:left w:val="single" w:sz="4" w:space="0" w:color="000000"/>
              <w:bottom w:val="single" w:sz="4" w:space="0" w:color="000000"/>
              <w:right w:val="single" w:sz="4" w:space="0" w:color="000000"/>
            </w:tcBorders>
            <w:hideMark/>
          </w:tcPr>
          <w:p w:rsidR="00EF096F" w:rsidRPr="00406640" w:rsidRDefault="00EF096F" w:rsidP="00406640">
            <w:pPr>
              <w:spacing w:line="360" w:lineRule="auto"/>
              <w:jc w:val="center"/>
              <w:rPr>
                <w:rFonts w:ascii="Calibri" w:eastAsia="Calibri" w:hAnsi="Calibri"/>
              </w:rPr>
            </w:pPr>
            <w:r w:rsidRPr="00406640">
              <w:rPr>
                <w:rFonts w:ascii="Calibri" w:eastAsia="Calibri" w:hAnsi="Calibri"/>
              </w:rPr>
              <w:t>2.</w:t>
            </w:r>
          </w:p>
        </w:tc>
        <w:tc>
          <w:tcPr>
            <w:tcW w:w="3249" w:type="dxa"/>
            <w:tcBorders>
              <w:top w:val="single" w:sz="4" w:space="0" w:color="000000"/>
              <w:left w:val="single" w:sz="4" w:space="0" w:color="000000"/>
              <w:bottom w:val="single" w:sz="4" w:space="0" w:color="000000"/>
              <w:right w:val="single" w:sz="4" w:space="0" w:color="000000"/>
            </w:tcBorders>
            <w:hideMark/>
          </w:tcPr>
          <w:p w:rsidR="00EF096F" w:rsidRPr="00406640" w:rsidRDefault="00EF096F" w:rsidP="00762D5E">
            <w:pPr>
              <w:jc w:val="center"/>
              <w:rPr>
                <w:rFonts w:ascii="Calibri" w:eastAsia="Calibri" w:hAnsi="Calibri"/>
                <w:lang w:eastAsia="en-US"/>
              </w:rPr>
            </w:pPr>
            <w:r>
              <w:rPr>
                <w:rFonts w:ascii="Calibri" w:eastAsia="Calibri" w:hAnsi="Calibri"/>
              </w:rPr>
              <w:t xml:space="preserve">wydłużenie o 6 miesięcy </w:t>
            </w:r>
          </w:p>
        </w:tc>
        <w:tc>
          <w:tcPr>
            <w:tcW w:w="1446" w:type="dxa"/>
            <w:tcBorders>
              <w:top w:val="single" w:sz="4" w:space="0" w:color="000000"/>
              <w:left w:val="single" w:sz="4" w:space="0" w:color="000000"/>
              <w:bottom w:val="single" w:sz="4" w:space="0" w:color="000000"/>
              <w:right w:val="single" w:sz="4" w:space="0" w:color="000000"/>
            </w:tcBorders>
            <w:hideMark/>
          </w:tcPr>
          <w:p w:rsidR="00EF096F" w:rsidRPr="00406640" w:rsidRDefault="00EF096F" w:rsidP="00406640">
            <w:pPr>
              <w:spacing w:line="360" w:lineRule="auto"/>
              <w:jc w:val="center"/>
              <w:rPr>
                <w:rFonts w:ascii="Calibri" w:eastAsia="Calibri" w:hAnsi="Calibri"/>
              </w:rPr>
            </w:pPr>
            <w:r>
              <w:rPr>
                <w:rFonts w:ascii="Calibri" w:eastAsia="Calibri" w:hAnsi="Calibri"/>
              </w:rPr>
              <w:t>20</w:t>
            </w:r>
            <w:r w:rsidRPr="00406640">
              <w:rPr>
                <w:rFonts w:ascii="Calibri" w:eastAsia="Calibri" w:hAnsi="Calibri"/>
              </w:rPr>
              <w:t xml:space="preserve"> pkt</w:t>
            </w:r>
          </w:p>
        </w:tc>
      </w:tr>
      <w:tr w:rsidR="00EF096F" w:rsidRPr="00406640" w:rsidTr="00762D5E">
        <w:tc>
          <w:tcPr>
            <w:tcW w:w="408" w:type="dxa"/>
            <w:tcBorders>
              <w:top w:val="single" w:sz="4" w:space="0" w:color="000000"/>
              <w:left w:val="single" w:sz="4" w:space="0" w:color="000000"/>
              <w:bottom w:val="single" w:sz="4" w:space="0" w:color="000000"/>
              <w:right w:val="single" w:sz="4" w:space="0" w:color="000000"/>
            </w:tcBorders>
            <w:hideMark/>
          </w:tcPr>
          <w:p w:rsidR="00EF096F" w:rsidRPr="00406640" w:rsidRDefault="00EF096F" w:rsidP="00406640">
            <w:pPr>
              <w:spacing w:line="360" w:lineRule="auto"/>
              <w:jc w:val="center"/>
              <w:rPr>
                <w:rFonts w:ascii="Calibri" w:eastAsia="Calibri" w:hAnsi="Calibri"/>
              </w:rPr>
            </w:pPr>
            <w:r w:rsidRPr="00406640">
              <w:rPr>
                <w:rFonts w:ascii="Calibri" w:eastAsia="Calibri" w:hAnsi="Calibri"/>
              </w:rPr>
              <w:t>3.</w:t>
            </w:r>
          </w:p>
        </w:tc>
        <w:tc>
          <w:tcPr>
            <w:tcW w:w="3249" w:type="dxa"/>
            <w:tcBorders>
              <w:top w:val="single" w:sz="4" w:space="0" w:color="000000"/>
              <w:left w:val="single" w:sz="4" w:space="0" w:color="000000"/>
              <w:bottom w:val="single" w:sz="4" w:space="0" w:color="000000"/>
              <w:right w:val="single" w:sz="4" w:space="0" w:color="000000"/>
            </w:tcBorders>
            <w:hideMark/>
          </w:tcPr>
          <w:p w:rsidR="00EF096F" w:rsidRPr="00406640" w:rsidRDefault="00EF096F" w:rsidP="00762D5E">
            <w:pPr>
              <w:jc w:val="center"/>
              <w:rPr>
                <w:rFonts w:ascii="Calibri" w:eastAsia="Calibri" w:hAnsi="Calibri"/>
                <w:lang w:eastAsia="en-US"/>
              </w:rPr>
            </w:pPr>
            <w:r>
              <w:rPr>
                <w:rFonts w:ascii="Calibri" w:eastAsia="Calibri" w:hAnsi="Calibri"/>
              </w:rPr>
              <w:t>wydłużenie o 9</w:t>
            </w:r>
            <w:r w:rsidRPr="00406640">
              <w:rPr>
                <w:rFonts w:ascii="Calibri" w:eastAsia="Calibri" w:hAnsi="Calibri"/>
              </w:rPr>
              <w:t xml:space="preserve"> miesięcy</w:t>
            </w:r>
            <w:r>
              <w:rPr>
                <w:rFonts w:ascii="Calibri" w:eastAsia="Calibri" w:hAnsi="Calibri"/>
              </w:rPr>
              <w:t xml:space="preserve"> </w:t>
            </w:r>
          </w:p>
        </w:tc>
        <w:tc>
          <w:tcPr>
            <w:tcW w:w="1446" w:type="dxa"/>
            <w:tcBorders>
              <w:top w:val="single" w:sz="4" w:space="0" w:color="000000"/>
              <w:left w:val="single" w:sz="4" w:space="0" w:color="000000"/>
              <w:bottom w:val="single" w:sz="4" w:space="0" w:color="000000"/>
              <w:right w:val="single" w:sz="4" w:space="0" w:color="000000"/>
            </w:tcBorders>
            <w:hideMark/>
          </w:tcPr>
          <w:p w:rsidR="00EF096F" w:rsidRPr="00406640" w:rsidRDefault="00EF096F" w:rsidP="00406640">
            <w:pPr>
              <w:spacing w:line="360" w:lineRule="auto"/>
              <w:jc w:val="center"/>
              <w:rPr>
                <w:rFonts w:ascii="Calibri" w:eastAsia="Calibri" w:hAnsi="Calibri"/>
              </w:rPr>
            </w:pPr>
            <w:r>
              <w:rPr>
                <w:rFonts w:ascii="Calibri" w:eastAsia="Calibri" w:hAnsi="Calibri"/>
              </w:rPr>
              <w:t>3</w:t>
            </w:r>
            <w:r w:rsidRPr="00406640">
              <w:rPr>
                <w:rFonts w:ascii="Calibri" w:eastAsia="Calibri" w:hAnsi="Calibri"/>
              </w:rPr>
              <w:t>0 pkt</w:t>
            </w:r>
          </w:p>
        </w:tc>
      </w:tr>
      <w:tr w:rsidR="00EF096F" w:rsidRPr="00406640" w:rsidTr="00762D5E">
        <w:tc>
          <w:tcPr>
            <w:tcW w:w="408" w:type="dxa"/>
            <w:tcBorders>
              <w:top w:val="single" w:sz="4" w:space="0" w:color="000000"/>
              <w:left w:val="single" w:sz="4" w:space="0" w:color="000000"/>
              <w:bottom w:val="single" w:sz="4" w:space="0" w:color="000000"/>
              <w:right w:val="single" w:sz="4" w:space="0" w:color="000000"/>
            </w:tcBorders>
          </w:tcPr>
          <w:p w:rsidR="00EF096F" w:rsidRPr="00406640" w:rsidRDefault="00EF096F" w:rsidP="00406640">
            <w:pPr>
              <w:spacing w:line="360" w:lineRule="auto"/>
              <w:jc w:val="center"/>
              <w:rPr>
                <w:rFonts w:ascii="Calibri" w:eastAsia="Calibri" w:hAnsi="Calibri"/>
              </w:rPr>
            </w:pPr>
            <w:r>
              <w:rPr>
                <w:rFonts w:ascii="Calibri" w:eastAsia="Calibri" w:hAnsi="Calibri"/>
              </w:rPr>
              <w:t>4.</w:t>
            </w:r>
          </w:p>
        </w:tc>
        <w:tc>
          <w:tcPr>
            <w:tcW w:w="3249" w:type="dxa"/>
            <w:tcBorders>
              <w:top w:val="single" w:sz="4" w:space="0" w:color="000000"/>
              <w:left w:val="single" w:sz="4" w:space="0" w:color="000000"/>
              <w:bottom w:val="single" w:sz="4" w:space="0" w:color="000000"/>
              <w:right w:val="single" w:sz="4" w:space="0" w:color="000000"/>
            </w:tcBorders>
          </w:tcPr>
          <w:p w:rsidR="00EF096F" w:rsidRDefault="00EF096F" w:rsidP="00762D5E">
            <w:pPr>
              <w:jc w:val="center"/>
              <w:rPr>
                <w:rFonts w:ascii="Calibri" w:eastAsia="Calibri" w:hAnsi="Calibri"/>
              </w:rPr>
            </w:pPr>
            <w:r>
              <w:rPr>
                <w:rFonts w:ascii="Calibri" w:eastAsia="Calibri" w:hAnsi="Calibri"/>
              </w:rPr>
              <w:t xml:space="preserve">wydłużenie o 12 miesięcy </w:t>
            </w:r>
          </w:p>
        </w:tc>
        <w:tc>
          <w:tcPr>
            <w:tcW w:w="1446" w:type="dxa"/>
            <w:tcBorders>
              <w:top w:val="single" w:sz="4" w:space="0" w:color="000000"/>
              <w:left w:val="single" w:sz="4" w:space="0" w:color="000000"/>
              <w:bottom w:val="single" w:sz="4" w:space="0" w:color="000000"/>
              <w:right w:val="single" w:sz="4" w:space="0" w:color="000000"/>
            </w:tcBorders>
          </w:tcPr>
          <w:p w:rsidR="00EF096F" w:rsidRDefault="00EF096F" w:rsidP="00406640">
            <w:pPr>
              <w:spacing w:line="360" w:lineRule="auto"/>
              <w:jc w:val="center"/>
              <w:rPr>
                <w:rFonts w:ascii="Calibri" w:eastAsia="Calibri" w:hAnsi="Calibri"/>
              </w:rPr>
            </w:pPr>
            <w:r>
              <w:rPr>
                <w:rFonts w:ascii="Calibri" w:eastAsia="Calibri" w:hAnsi="Calibri"/>
              </w:rPr>
              <w:t>40 pkt</w:t>
            </w:r>
          </w:p>
        </w:tc>
      </w:tr>
    </w:tbl>
    <w:p w:rsidR="00406640" w:rsidRPr="00406640" w:rsidRDefault="00406640" w:rsidP="00C02B8D">
      <w:pPr>
        <w:spacing w:before="120" w:after="120" w:line="240" w:lineRule="auto"/>
        <w:ind w:left="708" w:firstLine="143"/>
        <w:jc w:val="both"/>
        <w:rPr>
          <w:rFonts w:ascii="Calibri" w:eastAsia="Times New Roman" w:hAnsi="Calibri"/>
          <w:b/>
          <w:sz w:val="18"/>
          <w:szCs w:val="20"/>
        </w:rPr>
      </w:pPr>
      <w:r w:rsidRPr="00406640">
        <w:rPr>
          <w:rFonts w:ascii="Calibri" w:eastAsia="Times New Roman" w:hAnsi="Calibri"/>
          <w:b/>
          <w:sz w:val="18"/>
          <w:szCs w:val="20"/>
        </w:rPr>
        <w:t>*</w:t>
      </w:r>
      <w:r w:rsidRPr="00406640">
        <w:rPr>
          <w:rFonts w:ascii="Calibri" w:eastAsia="Times New Roman" w:hAnsi="Calibri"/>
          <w:b/>
          <w:sz w:val="18"/>
          <w:szCs w:val="20"/>
        </w:rPr>
        <w:tab/>
      </w:r>
      <w:r w:rsidRPr="00406640">
        <w:rPr>
          <w:rFonts w:ascii="Calibri" w:eastAsia="Times New Roman" w:hAnsi="Calibri"/>
          <w:sz w:val="18"/>
          <w:szCs w:val="20"/>
        </w:rPr>
        <w:t>Oferowany okres wydłużenia gwarancji Wykonawca podaje w formularzu oferty.</w:t>
      </w:r>
    </w:p>
    <w:p w:rsidR="00406640" w:rsidRPr="00406640" w:rsidRDefault="00406640" w:rsidP="00C02B8D">
      <w:pPr>
        <w:spacing w:before="120" w:after="120" w:line="240" w:lineRule="auto"/>
        <w:ind w:left="1406" w:hanging="555"/>
        <w:jc w:val="both"/>
        <w:rPr>
          <w:rFonts w:ascii="Calibri" w:eastAsia="Times New Roman" w:hAnsi="Calibri"/>
          <w:sz w:val="18"/>
          <w:szCs w:val="20"/>
        </w:rPr>
      </w:pPr>
      <w:r w:rsidRPr="00406640">
        <w:rPr>
          <w:rFonts w:ascii="Calibri" w:eastAsia="Times New Roman" w:hAnsi="Calibri"/>
          <w:b/>
          <w:sz w:val="18"/>
          <w:szCs w:val="20"/>
        </w:rPr>
        <w:t>**</w:t>
      </w:r>
      <w:r w:rsidRPr="00406640">
        <w:rPr>
          <w:rFonts w:ascii="Calibri" w:eastAsia="Times New Roman" w:hAnsi="Calibri"/>
          <w:b/>
          <w:sz w:val="18"/>
          <w:szCs w:val="20"/>
        </w:rPr>
        <w:tab/>
      </w:r>
      <w:r w:rsidRPr="00406640">
        <w:rPr>
          <w:rFonts w:ascii="Calibri" w:eastAsia="Times New Roman" w:hAnsi="Calibri"/>
          <w:sz w:val="18"/>
          <w:szCs w:val="18"/>
        </w:rPr>
        <w:t xml:space="preserve">W sytuacji, gdy Wykonawca nie wskaże w ofercie okresu wydłużenia gwarancji, oferta taka zostanie uznana za ofertę z minimalnym okresem gwarancji wskazanym każdorazowo przez Zamawiającego  </w:t>
      </w:r>
      <w:r w:rsidRPr="00406640">
        <w:rPr>
          <w:rFonts w:ascii="Calibri" w:eastAsia="Times New Roman" w:hAnsi="Calibri"/>
          <w:sz w:val="18"/>
          <w:szCs w:val="18"/>
        </w:rPr>
        <w:br/>
        <w:t>w Szczegółowym opisie przedmiotu zamówienia i w tym przypadku Wykonawca otrzyma  0 punktów  za przedmiotowe kryterium.</w:t>
      </w:r>
    </w:p>
    <w:p w:rsidR="00406640" w:rsidRDefault="00406640" w:rsidP="00C02B8D">
      <w:pPr>
        <w:spacing w:before="120" w:after="120" w:line="240" w:lineRule="auto"/>
        <w:ind w:left="851"/>
        <w:jc w:val="both"/>
        <w:rPr>
          <w:rFonts w:ascii="Calibri" w:eastAsia="Calibri" w:hAnsi="Calibri"/>
          <w:sz w:val="18"/>
          <w:szCs w:val="18"/>
        </w:rPr>
      </w:pPr>
      <w:r w:rsidRPr="00406640">
        <w:rPr>
          <w:rFonts w:ascii="Calibri" w:eastAsia="Times New Roman" w:hAnsi="Calibri"/>
          <w:b/>
          <w:sz w:val="18"/>
          <w:szCs w:val="20"/>
        </w:rPr>
        <w:t>***</w:t>
      </w:r>
      <w:r w:rsidRPr="00406640">
        <w:rPr>
          <w:rFonts w:ascii="Calibri" w:eastAsia="Times New Roman" w:hAnsi="Calibri"/>
          <w:b/>
          <w:sz w:val="18"/>
          <w:szCs w:val="20"/>
        </w:rPr>
        <w:tab/>
      </w:r>
      <w:r w:rsidRPr="00406640">
        <w:rPr>
          <w:rFonts w:ascii="Calibri" w:eastAsia="Calibri" w:hAnsi="Calibri"/>
          <w:sz w:val="18"/>
          <w:szCs w:val="18"/>
        </w:rPr>
        <w:t>Maksymalna liczba punktów, jakie można otrz</w:t>
      </w:r>
      <w:r w:rsidR="00B62DD6">
        <w:rPr>
          <w:rFonts w:ascii="Calibri" w:eastAsia="Calibri" w:hAnsi="Calibri"/>
          <w:sz w:val="18"/>
          <w:szCs w:val="18"/>
        </w:rPr>
        <w:t>ymać w kryterium gwarancja to 40</w:t>
      </w:r>
      <w:r w:rsidRPr="00406640">
        <w:rPr>
          <w:rFonts w:ascii="Calibri" w:eastAsia="Calibri" w:hAnsi="Calibri"/>
          <w:sz w:val="18"/>
          <w:szCs w:val="18"/>
        </w:rPr>
        <w:t>.</w:t>
      </w:r>
    </w:p>
    <w:p w:rsidR="0004794B" w:rsidRPr="00406640" w:rsidRDefault="0004794B" w:rsidP="00406640">
      <w:pPr>
        <w:spacing w:before="120" w:after="120" w:line="240" w:lineRule="auto"/>
        <w:ind w:left="851"/>
        <w:jc w:val="both"/>
        <w:rPr>
          <w:rFonts w:ascii="Calibri" w:eastAsia="Calibri" w:hAnsi="Calibri"/>
          <w:sz w:val="18"/>
          <w:szCs w:val="18"/>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Informacja o formalnościach, jakie powinny zostać dopełnione po wyborze oferty, w celu zawarcia umowy w sprawie zamówienia publicznego:</w:t>
      </w:r>
    </w:p>
    <w:p w:rsidR="00406640" w:rsidRPr="00406640" w:rsidRDefault="00406640" w:rsidP="00406640">
      <w:pPr>
        <w:spacing w:after="120" w:line="240" w:lineRule="auto"/>
        <w:ind w:left="1418"/>
        <w:jc w:val="both"/>
        <w:rPr>
          <w:rFonts w:ascii="Calibri" w:eastAsia="Times New Roman" w:hAnsi="Calibri"/>
          <w:b/>
          <w:caps/>
        </w:rPr>
      </w:pPr>
    </w:p>
    <w:p w:rsidR="00406640" w:rsidRPr="00406640" w:rsidRDefault="00406640" w:rsidP="000F24AB">
      <w:pPr>
        <w:numPr>
          <w:ilvl w:val="3"/>
          <w:numId w:val="4"/>
        </w:numPr>
        <w:tabs>
          <w:tab w:val="num" w:pos="0"/>
        </w:tabs>
        <w:spacing w:after="120" w:line="240" w:lineRule="auto"/>
        <w:ind w:left="502"/>
        <w:jc w:val="both"/>
        <w:rPr>
          <w:rFonts w:ascii="Calibri" w:eastAsia="Times New Roman" w:hAnsi="Calibri"/>
        </w:rPr>
      </w:pPr>
      <w:r w:rsidRPr="00406640">
        <w:rPr>
          <w:rFonts w:ascii="Calibri" w:eastAsia="Times New Roman" w:hAnsi="Calibri"/>
        </w:rPr>
        <w:t xml:space="preserve">Zamawiający zawrze umowę w sprawie zamówienia publicznego zgodnie z art. 94 ustawy </w:t>
      </w:r>
      <w:proofErr w:type="spellStart"/>
      <w:r w:rsidRPr="00406640">
        <w:rPr>
          <w:rFonts w:ascii="Calibri" w:eastAsia="Times New Roman" w:hAnsi="Calibri"/>
        </w:rPr>
        <w:t>Pzp</w:t>
      </w:r>
      <w:proofErr w:type="spellEnd"/>
      <w:r w:rsidRPr="00406640">
        <w:rPr>
          <w:rFonts w:ascii="Calibri" w:eastAsia="Times New Roman" w:hAnsi="Calibri"/>
        </w:rPr>
        <w:t>.</w:t>
      </w:r>
    </w:p>
    <w:p w:rsidR="00406640" w:rsidRPr="00406640" w:rsidRDefault="00406640" w:rsidP="000F24AB">
      <w:pPr>
        <w:numPr>
          <w:ilvl w:val="3"/>
          <w:numId w:val="4"/>
        </w:numPr>
        <w:tabs>
          <w:tab w:val="num" w:pos="0"/>
        </w:tabs>
        <w:spacing w:after="120" w:line="240" w:lineRule="auto"/>
        <w:ind w:left="502"/>
        <w:jc w:val="both"/>
        <w:rPr>
          <w:rFonts w:ascii="Calibri" w:eastAsia="Times New Roman" w:hAnsi="Calibri"/>
        </w:rPr>
      </w:pPr>
      <w:r w:rsidRPr="00406640">
        <w:rPr>
          <w:rFonts w:ascii="Calibri" w:eastAsia="Times New Roman" w:hAnsi="Calibri"/>
        </w:rPr>
        <w:t>Zamawiający powiadomi Wykonawcę, któremu udzieli zamówienia o terminie i miejscu zawarcia umowy.</w:t>
      </w:r>
    </w:p>
    <w:p w:rsidR="00406640" w:rsidRPr="00406640" w:rsidRDefault="00406640" w:rsidP="000F24AB">
      <w:pPr>
        <w:numPr>
          <w:ilvl w:val="3"/>
          <w:numId w:val="4"/>
        </w:numPr>
        <w:tabs>
          <w:tab w:val="num" w:pos="0"/>
        </w:tabs>
        <w:spacing w:after="120" w:line="240" w:lineRule="auto"/>
        <w:ind w:left="502"/>
        <w:jc w:val="both"/>
        <w:rPr>
          <w:rFonts w:ascii="Calibri" w:eastAsia="Times New Roman" w:hAnsi="Calibri"/>
        </w:rPr>
      </w:pPr>
      <w:r w:rsidRPr="00406640">
        <w:rPr>
          <w:rFonts w:ascii="Calibri" w:eastAsia="Times New Roman" w:hAnsi="Calibri"/>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406640">
        <w:rPr>
          <w:rFonts w:ascii="Calibri" w:eastAsia="Times New Roman" w:hAnsi="Calibri"/>
        </w:rPr>
        <w:br/>
        <w:t xml:space="preserve">z procedury z art. 94 ust. 3 ustawy </w:t>
      </w:r>
      <w:proofErr w:type="spellStart"/>
      <w:r w:rsidRPr="00406640">
        <w:rPr>
          <w:rFonts w:ascii="Calibri" w:eastAsia="Times New Roman" w:hAnsi="Calibri"/>
        </w:rPr>
        <w:t>Pzp</w:t>
      </w:r>
      <w:proofErr w:type="spellEnd"/>
      <w:r w:rsidRPr="00406640">
        <w:rPr>
          <w:rFonts w:ascii="Calibri" w:eastAsia="Times New Roman" w:hAnsi="Calibri"/>
        </w:rPr>
        <w:t>.</w:t>
      </w:r>
    </w:p>
    <w:p w:rsidR="00406640" w:rsidRPr="00406640" w:rsidRDefault="00406640" w:rsidP="000F24AB">
      <w:pPr>
        <w:numPr>
          <w:ilvl w:val="3"/>
          <w:numId w:val="4"/>
        </w:numPr>
        <w:tabs>
          <w:tab w:val="num" w:pos="0"/>
          <w:tab w:val="num" w:pos="284"/>
        </w:tabs>
        <w:spacing w:line="240" w:lineRule="auto"/>
        <w:ind w:left="502"/>
        <w:jc w:val="both"/>
        <w:rPr>
          <w:rFonts w:ascii="Calibri" w:eastAsia="Times New Roman" w:hAnsi="Calibri"/>
        </w:rPr>
      </w:pPr>
      <w:r w:rsidRPr="00406640">
        <w:rPr>
          <w:rFonts w:ascii="Calibri" w:eastAsia="Times New Roman" w:hAnsi="Calibri"/>
        </w:rPr>
        <w:t xml:space="preserve">Osoby reprezentujące Wykonawcę przy podpisywaniu umowy powinny posiadać ze sobą dokumenty potwierdzające ich umocowanie do podpisania umowy, o ile umocowanie to nie będzie wynikać z dokumentów załączonych do oferty. </w:t>
      </w:r>
    </w:p>
    <w:p w:rsidR="00406640" w:rsidRPr="00406640" w:rsidRDefault="00406640" w:rsidP="00406640">
      <w:pPr>
        <w:tabs>
          <w:tab w:val="num" w:pos="1004"/>
        </w:tabs>
        <w:spacing w:after="120" w:line="240" w:lineRule="auto"/>
        <w:jc w:val="both"/>
        <w:rPr>
          <w:rFonts w:ascii="Calibri" w:eastAsia="Times New Roman" w:hAnsi="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Wymagania dotyczące zabezpieczenia należytego wykonania umowy:</w:t>
      </w:r>
    </w:p>
    <w:p w:rsidR="00406640" w:rsidRPr="00406640" w:rsidRDefault="00406640" w:rsidP="00406640">
      <w:pPr>
        <w:widowControl w:val="0"/>
        <w:autoSpaceDE w:val="0"/>
        <w:autoSpaceDN w:val="0"/>
        <w:adjustRightInd w:val="0"/>
        <w:spacing w:before="240" w:after="0" w:line="240" w:lineRule="auto"/>
        <w:ind w:firstLine="708"/>
        <w:jc w:val="both"/>
        <w:rPr>
          <w:rFonts w:ascii="Calibri" w:eastAsia="Times New Roman" w:hAnsi="Calibri" w:cs="Calibri"/>
          <w:lang w:val="x-none"/>
        </w:rPr>
      </w:pPr>
      <w:r w:rsidRPr="00406640">
        <w:rPr>
          <w:rFonts w:ascii="Calibri" w:eastAsia="Times New Roman" w:hAnsi="Calibri"/>
          <w:bCs/>
          <w:lang w:eastAsia="x-none"/>
        </w:rPr>
        <w:lastRenderedPageBreak/>
        <w:t>Zamawiający nie wymaga wniesienia zabezpieczenia należytego wykonania umowy</w:t>
      </w:r>
      <w:r w:rsidRPr="00406640">
        <w:rPr>
          <w:rFonts w:ascii="Calibri" w:eastAsia="Times New Roman" w:hAnsi="Calibri"/>
          <w:bCs/>
          <w:lang w:val="x-none" w:eastAsia="x-none"/>
        </w:rPr>
        <w:t xml:space="preserve">. </w:t>
      </w:r>
    </w:p>
    <w:p w:rsidR="00406640" w:rsidRPr="00406640" w:rsidRDefault="00406640" w:rsidP="00406640">
      <w:pPr>
        <w:spacing w:after="120" w:line="240" w:lineRule="auto"/>
        <w:jc w:val="both"/>
        <w:rPr>
          <w:rFonts w:ascii="Calibri" w:eastAsia="Times New Roman" w:hAnsi="Calibri"/>
          <w:b/>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06640" w:rsidRPr="00406640" w:rsidRDefault="00406640" w:rsidP="000F24AB">
      <w:pPr>
        <w:numPr>
          <w:ilvl w:val="0"/>
          <w:numId w:val="14"/>
        </w:numPr>
        <w:spacing w:before="240" w:after="0" w:line="240" w:lineRule="auto"/>
        <w:jc w:val="both"/>
        <w:rPr>
          <w:rFonts w:ascii="Calibri" w:eastAsia="MS Mincho" w:hAnsi="Calibri" w:cs="Calibri"/>
          <w:lang w:val="x-none"/>
        </w:rPr>
      </w:pPr>
      <w:r w:rsidRPr="00406640">
        <w:rPr>
          <w:rFonts w:ascii="Calibri" w:eastAsia="MS Mincho" w:hAnsi="Calibri" w:cs="Calibri"/>
          <w:lang w:val="x-none"/>
        </w:rPr>
        <w:t xml:space="preserve">Jeżeli Zamawiający dokona wyboru oferty, umowa w sprawie realizacji zamówienia publicznego zostanie zawarta z </w:t>
      </w:r>
      <w:r w:rsidRPr="00406640">
        <w:rPr>
          <w:rFonts w:ascii="Calibri" w:eastAsia="MS Mincho" w:hAnsi="Calibri" w:cs="Calibri"/>
        </w:rPr>
        <w:t>w</w:t>
      </w:r>
      <w:proofErr w:type="spellStart"/>
      <w:r w:rsidRPr="00406640">
        <w:rPr>
          <w:rFonts w:ascii="Calibri" w:eastAsia="MS Mincho" w:hAnsi="Calibri" w:cs="Calibri"/>
          <w:lang w:val="x-none"/>
        </w:rPr>
        <w:t>ykonawcą</w:t>
      </w:r>
      <w:proofErr w:type="spellEnd"/>
      <w:r w:rsidRPr="00406640">
        <w:rPr>
          <w:rFonts w:ascii="Calibri" w:eastAsia="MS Mincho" w:hAnsi="Calibri" w:cs="Calibri"/>
          <w:lang w:val="x-none"/>
        </w:rPr>
        <w:t xml:space="preserve">, który spełnia wszystkie postanowienia </w:t>
      </w:r>
      <w:r w:rsidRPr="00406640">
        <w:rPr>
          <w:rFonts w:ascii="Calibri" w:eastAsia="MS Mincho" w:hAnsi="Calibri" w:cs="Calibri"/>
        </w:rPr>
        <w:t xml:space="preserve"> </w:t>
      </w:r>
      <w:r w:rsidRPr="00406640">
        <w:rPr>
          <w:rFonts w:ascii="Calibri" w:eastAsia="MS Mincho" w:hAnsi="Calibri" w:cs="Calibri"/>
        </w:rPr>
        <w:br/>
      </w:r>
      <w:r w:rsidRPr="00406640">
        <w:rPr>
          <w:rFonts w:ascii="Calibri" w:eastAsia="MS Mincho" w:hAnsi="Calibri" w:cs="Calibri"/>
          <w:lang w:val="x-none"/>
        </w:rPr>
        <w:t xml:space="preserve">i wymagania zawarte w </w:t>
      </w:r>
      <w:proofErr w:type="spellStart"/>
      <w:r w:rsidRPr="00406640">
        <w:rPr>
          <w:rFonts w:ascii="Calibri" w:eastAsia="MS Mincho" w:hAnsi="Calibri" w:cs="Calibri"/>
        </w:rPr>
        <w:t>siwz</w:t>
      </w:r>
      <w:proofErr w:type="spellEnd"/>
      <w:r w:rsidRPr="00406640">
        <w:rPr>
          <w:rFonts w:ascii="Calibri" w:eastAsia="MS Mincho" w:hAnsi="Calibri" w:cs="Calibri"/>
          <w:lang w:val="x-none"/>
        </w:rPr>
        <w:t>, oraz którego oferta okaże się najkorzystniejsza.</w:t>
      </w:r>
    </w:p>
    <w:p w:rsidR="00406640" w:rsidRPr="00406640" w:rsidRDefault="00406640" w:rsidP="000F24AB">
      <w:pPr>
        <w:numPr>
          <w:ilvl w:val="0"/>
          <w:numId w:val="14"/>
        </w:numPr>
        <w:spacing w:before="240" w:after="0" w:line="240" w:lineRule="auto"/>
        <w:jc w:val="both"/>
        <w:rPr>
          <w:rFonts w:ascii="Calibri" w:eastAsia="MS Mincho" w:hAnsi="Calibri" w:cs="Calibri"/>
          <w:lang w:val="x-none"/>
        </w:rPr>
      </w:pPr>
      <w:r w:rsidRPr="00406640">
        <w:rPr>
          <w:rFonts w:ascii="Calibri" w:eastAsia="MS Mincho" w:hAnsi="Calibri" w:cs="Calibri"/>
          <w:lang w:val="x-none"/>
        </w:rPr>
        <w:t xml:space="preserve">Umowa w sprawie realizacji zamówienia publicznego  zostanie zawarta z uwzględnieniem postanowień wynikających z treści niniejszej </w:t>
      </w:r>
      <w:proofErr w:type="spellStart"/>
      <w:r w:rsidRPr="00406640">
        <w:rPr>
          <w:rFonts w:ascii="Calibri" w:eastAsia="MS Mincho" w:hAnsi="Calibri" w:cs="Calibri"/>
        </w:rPr>
        <w:t>siwz</w:t>
      </w:r>
      <w:proofErr w:type="spellEnd"/>
      <w:r w:rsidRPr="00406640">
        <w:rPr>
          <w:rFonts w:ascii="Calibri" w:eastAsia="MS Mincho" w:hAnsi="Calibri" w:cs="Calibri"/>
          <w:lang w:val="x-none"/>
        </w:rPr>
        <w:t xml:space="preserve"> oraz danych zawartych w ofercie Wykonawcy.</w:t>
      </w:r>
    </w:p>
    <w:p w:rsidR="00406640" w:rsidRPr="00406640" w:rsidRDefault="00406640" w:rsidP="000F24AB">
      <w:pPr>
        <w:numPr>
          <w:ilvl w:val="0"/>
          <w:numId w:val="14"/>
        </w:numPr>
        <w:spacing w:before="240" w:after="0" w:line="240" w:lineRule="auto"/>
        <w:jc w:val="both"/>
        <w:rPr>
          <w:rFonts w:ascii="Calibri" w:eastAsia="MS Mincho" w:hAnsi="Calibri" w:cs="Calibri"/>
          <w:lang w:val="x-none"/>
        </w:rPr>
      </w:pPr>
      <w:r w:rsidRPr="00406640">
        <w:rPr>
          <w:rFonts w:ascii="Calibri" w:eastAsia="MS Mincho" w:hAnsi="Calibri" w:cs="Calibri"/>
          <w:lang w:val="x-none"/>
        </w:rPr>
        <w:t xml:space="preserve">Istotne dla stron postanowienia, zgodnie z którymi realizowane będzie niniejsze zamówienie publiczne, zawiera załącznik nr </w:t>
      </w:r>
      <w:r w:rsidRPr="00406640">
        <w:rPr>
          <w:rFonts w:ascii="Calibri" w:eastAsia="MS Mincho" w:hAnsi="Calibri" w:cs="Calibri"/>
        </w:rPr>
        <w:t>4</w:t>
      </w:r>
      <w:r w:rsidRPr="00406640">
        <w:rPr>
          <w:rFonts w:ascii="Calibri" w:eastAsia="MS Mincho" w:hAnsi="Calibri" w:cs="Calibri"/>
          <w:lang w:val="x-none"/>
        </w:rPr>
        <w:t xml:space="preserve"> do niniejszej </w:t>
      </w:r>
      <w:proofErr w:type="spellStart"/>
      <w:r w:rsidRPr="00406640">
        <w:rPr>
          <w:rFonts w:ascii="Calibri" w:eastAsia="MS Mincho" w:hAnsi="Calibri" w:cs="Calibri"/>
        </w:rPr>
        <w:t>siwz</w:t>
      </w:r>
      <w:proofErr w:type="spellEnd"/>
      <w:r w:rsidRPr="00406640">
        <w:rPr>
          <w:rFonts w:ascii="Calibri" w:eastAsia="MS Mincho" w:hAnsi="Calibri" w:cs="Calibri"/>
          <w:lang w:val="x-none"/>
        </w:rPr>
        <w:t xml:space="preserve"> – </w:t>
      </w:r>
      <w:r w:rsidRPr="00406640">
        <w:rPr>
          <w:rFonts w:ascii="Calibri" w:eastAsia="MS Mincho" w:hAnsi="Calibri" w:cs="Calibri"/>
        </w:rPr>
        <w:t>projekt</w:t>
      </w:r>
      <w:r w:rsidRPr="00406640">
        <w:rPr>
          <w:rFonts w:ascii="Calibri" w:eastAsia="MS Mincho" w:hAnsi="Calibri" w:cs="Calibri"/>
          <w:lang w:val="x-none"/>
        </w:rPr>
        <w:t xml:space="preserve"> umowy.</w:t>
      </w:r>
    </w:p>
    <w:p w:rsidR="00406640" w:rsidRPr="00406640" w:rsidRDefault="00406640" w:rsidP="000F24AB">
      <w:pPr>
        <w:numPr>
          <w:ilvl w:val="0"/>
          <w:numId w:val="14"/>
        </w:numPr>
        <w:spacing w:before="240" w:after="0" w:line="240" w:lineRule="auto"/>
        <w:jc w:val="both"/>
        <w:rPr>
          <w:rFonts w:ascii="Calibri" w:eastAsia="Times New Roman" w:hAnsi="Calibri" w:cs="Calibri"/>
          <w:spacing w:val="-9"/>
          <w:lang w:val="x-none"/>
        </w:rPr>
      </w:pPr>
      <w:r w:rsidRPr="00406640">
        <w:rPr>
          <w:rFonts w:ascii="Calibri" w:eastAsia="Times New Roman" w:hAnsi="Calibri" w:cs="Calibri"/>
          <w:spacing w:val="-9"/>
          <w:lang w:val="x-none"/>
        </w:rPr>
        <w:t xml:space="preserve">Zamawiający </w:t>
      </w:r>
      <w:r w:rsidRPr="00406640">
        <w:rPr>
          <w:rFonts w:ascii="Calibri" w:eastAsia="Times New Roman" w:hAnsi="Calibri" w:cs="Calibri"/>
          <w:spacing w:val="-9"/>
        </w:rPr>
        <w:t xml:space="preserve">nie </w:t>
      </w:r>
      <w:r w:rsidRPr="00406640">
        <w:rPr>
          <w:rFonts w:ascii="Calibri" w:eastAsia="Times New Roman" w:hAnsi="Calibri" w:cs="Calibri"/>
          <w:spacing w:val="-9"/>
          <w:lang w:val="x-none"/>
        </w:rPr>
        <w:t>przewiduje możliwość zmian postanowień zawartej umowy w stosunku do treści oferty</w:t>
      </w:r>
      <w:r w:rsidRPr="00406640">
        <w:rPr>
          <w:rFonts w:ascii="Calibri" w:eastAsia="Times New Roman" w:hAnsi="Calibri" w:cs="Calibri"/>
          <w:spacing w:val="-9"/>
        </w:rPr>
        <w:t>.</w:t>
      </w:r>
    </w:p>
    <w:p w:rsidR="00406640" w:rsidRPr="00406640" w:rsidRDefault="00406640" w:rsidP="00406640">
      <w:pPr>
        <w:widowControl w:val="0"/>
        <w:shd w:val="clear" w:color="auto" w:fill="FFFFFF"/>
        <w:autoSpaceDE w:val="0"/>
        <w:autoSpaceDN w:val="0"/>
        <w:adjustRightInd w:val="0"/>
        <w:spacing w:before="120" w:after="0" w:line="240" w:lineRule="auto"/>
        <w:ind w:right="7"/>
        <w:jc w:val="both"/>
        <w:rPr>
          <w:rFonts w:ascii="Calibri" w:eastAsia="Times New Roman" w:hAnsi="Calibri" w:cs="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Wskazanie części zamówienia, która może być powierzona podwykonawcom:</w:t>
      </w:r>
    </w:p>
    <w:p w:rsidR="00406640" w:rsidRPr="00406640" w:rsidRDefault="00406640" w:rsidP="00406640">
      <w:pPr>
        <w:spacing w:after="120"/>
        <w:ind w:left="851"/>
        <w:jc w:val="both"/>
        <w:rPr>
          <w:rFonts w:ascii="Calibri" w:eastAsia="Times New Roman" w:hAnsi="Calibri"/>
        </w:rPr>
      </w:pPr>
      <w:r w:rsidRPr="00406640">
        <w:rPr>
          <w:rFonts w:ascii="Calibri" w:eastAsia="Times New Roman" w:hAnsi="Calibri"/>
        </w:rPr>
        <w:t xml:space="preserve">Zamawiający dopuszcza wykonanie przedmiotu zamówienia przy udziale podwykonawców. Zakres dostaw, który wykonawca zamierza powierzyć podwykonawcom oraz nazwy podwykonawców należy wymienić w ofercie wykonawcy – zgodnie  </w:t>
      </w:r>
      <w:r w:rsidRPr="00406640">
        <w:rPr>
          <w:rFonts w:ascii="Calibri" w:eastAsia="Times New Roman" w:hAnsi="Calibri"/>
        </w:rPr>
        <w:br/>
        <w:t xml:space="preserve">z załącznikiem nr 1 do </w:t>
      </w:r>
      <w:proofErr w:type="spellStart"/>
      <w:r w:rsidRPr="00406640">
        <w:rPr>
          <w:rFonts w:ascii="Calibri" w:eastAsia="Times New Roman" w:hAnsi="Calibri"/>
        </w:rPr>
        <w:t>siwz</w:t>
      </w:r>
      <w:proofErr w:type="spellEnd"/>
      <w:r w:rsidRPr="00406640">
        <w:rPr>
          <w:rFonts w:ascii="Calibri" w:eastAsia="Times New Roman" w:hAnsi="Calibri"/>
        </w:rPr>
        <w:t xml:space="preserve">. W przypadku, gdy wykonawca nie wskaże powyższych informacji, Zamawiający uzna,  iż zamówienie realizowane będzie bez udziału podwykonawców. </w:t>
      </w:r>
    </w:p>
    <w:p w:rsidR="00406640" w:rsidRPr="00406640" w:rsidRDefault="00406640" w:rsidP="00406640">
      <w:pPr>
        <w:spacing w:after="120"/>
        <w:ind w:left="851"/>
        <w:jc w:val="both"/>
        <w:rPr>
          <w:rFonts w:ascii="Calibri" w:eastAsia="Times New Roman" w:hAnsi="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Maksymalna liczba Wykonawców, z którymi Zamawiający zawrze umowę ramową, jeżeli zamawiający przewiduje zawarcie umowy ramowej:</w:t>
      </w:r>
    </w:p>
    <w:p w:rsidR="00406640" w:rsidRPr="00406640" w:rsidRDefault="00406640" w:rsidP="00406640">
      <w:pPr>
        <w:tabs>
          <w:tab w:val="left" w:pos="180"/>
          <w:tab w:val="left" w:pos="720"/>
        </w:tabs>
        <w:spacing w:after="120"/>
        <w:jc w:val="both"/>
        <w:rPr>
          <w:rFonts w:ascii="Calibri" w:eastAsia="Times New Roman" w:hAnsi="Calibri"/>
        </w:rPr>
      </w:pPr>
      <w:r w:rsidRPr="00406640">
        <w:rPr>
          <w:rFonts w:ascii="Calibri" w:eastAsia="Times New Roman" w:hAnsi="Calibri"/>
        </w:rPr>
        <w:tab/>
      </w:r>
      <w:r w:rsidRPr="00406640">
        <w:rPr>
          <w:rFonts w:ascii="Calibri" w:eastAsia="Times New Roman" w:hAnsi="Calibri"/>
        </w:rPr>
        <w:tab/>
        <w:t xml:space="preserve">Zamawiający nie prowadzi postępowania w celu zawarcia umowy ramowej. </w:t>
      </w:r>
    </w:p>
    <w:p w:rsidR="00406640" w:rsidRPr="00406640" w:rsidRDefault="00406640" w:rsidP="00406640">
      <w:pPr>
        <w:tabs>
          <w:tab w:val="left" w:pos="180"/>
          <w:tab w:val="left" w:pos="720"/>
        </w:tabs>
        <w:spacing w:after="120"/>
        <w:jc w:val="both"/>
        <w:rPr>
          <w:rFonts w:ascii="Calibri" w:eastAsia="Times New Roman" w:hAnsi="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Informacje dodatkowe dotyczące wysokości zwrotu kosztów udziału  w postępowaniu, jeżeli Zamawiający przewiduje ich zwrot oraz aukcji elektronicznej, jeżeli Zamawiający przewiduje aukcję elektroniczną:</w:t>
      </w:r>
    </w:p>
    <w:p w:rsidR="00406640" w:rsidRPr="00406640" w:rsidRDefault="00406640" w:rsidP="00406640">
      <w:pPr>
        <w:spacing w:after="120" w:line="240" w:lineRule="auto"/>
        <w:ind w:left="1418"/>
        <w:jc w:val="both"/>
        <w:rPr>
          <w:rFonts w:ascii="Calibri" w:eastAsia="Times New Roman" w:hAnsi="Calibri"/>
          <w:b/>
          <w:caps/>
        </w:rPr>
      </w:pPr>
    </w:p>
    <w:p w:rsidR="00406640" w:rsidRPr="00406640" w:rsidRDefault="00406640" w:rsidP="00406640">
      <w:pPr>
        <w:spacing w:after="0"/>
        <w:ind w:left="709" w:hanging="425"/>
        <w:jc w:val="both"/>
        <w:rPr>
          <w:rFonts w:ascii="Calibri" w:eastAsia="Times New Roman" w:hAnsi="Calibri"/>
        </w:rPr>
      </w:pPr>
      <w:r w:rsidRPr="00406640">
        <w:rPr>
          <w:rFonts w:ascii="Calibri" w:eastAsia="Times New Roman" w:hAnsi="Calibri"/>
        </w:rPr>
        <w:t>1.</w:t>
      </w:r>
      <w:r w:rsidRPr="00406640">
        <w:rPr>
          <w:rFonts w:ascii="Calibri" w:eastAsia="Times New Roman" w:hAnsi="Calibri"/>
        </w:rPr>
        <w:tab/>
        <w:t xml:space="preserve">Wszystkie koszty związane z uczestnictwem w postępowaniu, w szczególności  </w:t>
      </w:r>
      <w:r w:rsidRPr="00406640">
        <w:rPr>
          <w:rFonts w:ascii="Calibri" w:eastAsia="Times New Roman" w:hAnsi="Calibri"/>
        </w:rPr>
        <w:br/>
        <w:t>z przygotowaniem  i złożeniem ofert ponosi Wykonawca składający ofertę.</w:t>
      </w:r>
    </w:p>
    <w:p w:rsidR="00406640" w:rsidRPr="00406640" w:rsidRDefault="00406640" w:rsidP="00406640">
      <w:pPr>
        <w:spacing w:after="0"/>
        <w:ind w:left="709" w:hanging="425"/>
        <w:jc w:val="both"/>
        <w:rPr>
          <w:rFonts w:ascii="Calibri" w:eastAsia="Times New Roman" w:hAnsi="Calibri"/>
        </w:rPr>
      </w:pPr>
      <w:r w:rsidRPr="00406640">
        <w:rPr>
          <w:rFonts w:ascii="Calibri" w:eastAsia="Times New Roman" w:hAnsi="Calibri"/>
        </w:rPr>
        <w:t>2.</w:t>
      </w:r>
      <w:r w:rsidRPr="00406640">
        <w:rPr>
          <w:rFonts w:ascii="Calibri" w:eastAsia="Times New Roman" w:hAnsi="Calibri"/>
        </w:rPr>
        <w:tab/>
        <w:t xml:space="preserve">Zamawiający nie przewiduje zwrotu kosztów udziału w postępowaniu. </w:t>
      </w:r>
    </w:p>
    <w:p w:rsidR="00406640" w:rsidRPr="00406640" w:rsidRDefault="00406640" w:rsidP="00406640">
      <w:pPr>
        <w:spacing w:after="0"/>
        <w:ind w:left="709" w:hanging="425"/>
        <w:jc w:val="both"/>
        <w:rPr>
          <w:rFonts w:ascii="Calibri" w:eastAsia="Times New Roman" w:hAnsi="Calibri"/>
        </w:rPr>
      </w:pPr>
      <w:r w:rsidRPr="00406640">
        <w:rPr>
          <w:rFonts w:ascii="Calibri" w:eastAsia="Times New Roman" w:hAnsi="Calibri"/>
        </w:rPr>
        <w:t>3.</w:t>
      </w:r>
      <w:r w:rsidRPr="00406640">
        <w:rPr>
          <w:rFonts w:ascii="Calibri" w:eastAsia="Times New Roman" w:hAnsi="Calibri"/>
        </w:rPr>
        <w:tab/>
        <w:t>Zamawiający nie przewiduje aukcji elektronicznej.</w:t>
      </w:r>
    </w:p>
    <w:p w:rsidR="00406640" w:rsidRPr="00406640" w:rsidRDefault="00406640" w:rsidP="00406640">
      <w:pPr>
        <w:spacing w:after="0"/>
        <w:ind w:left="284" w:hanging="284"/>
        <w:jc w:val="both"/>
        <w:rPr>
          <w:rFonts w:ascii="Calibri" w:eastAsia="Times New Roman" w:hAnsi="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lastRenderedPageBreak/>
        <w:t>Pouczenie o środkach ochrony prawnej przysługujących Wykonawcy w toku postępowania o udzielenie zamówienia:</w:t>
      </w:r>
    </w:p>
    <w:p w:rsidR="00406640" w:rsidRPr="00406640" w:rsidRDefault="00406640" w:rsidP="00406640">
      <w:pPr>
        <w:spacing w:before="240" w:after="0"/>
        <w:ind w:left="142"/>
        <w:jc w:val="both"/>
        <w:rPr>
          <w:rFonts w:ascii="Calibri" w:eastAsia="TimesNewRoman,Bold" w:hAnsi="Calibri"/>
          <w:bCs/>
          <w:lang w:eastAsia="x-none"/>
        </w:rPr>
      </w:pPr>
      <w:r w:rsidRPr="00406640">
        <w:rPr>
          <w:rFonts w:ascii="Calibri" w:eastAsia="TimesNewRoman,Bold" w:hAnsi="Calibri"/>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406640">
        <w:rPr>
          <w:rFonts w:ascii="Calibri" w:eastAsia="TimesNewRoman,Bold" w:hAnsi="Calibri"/>
          <w:bCs/>
          <w:lang w:val="x-none" w:eastAsia="x-none"/>
        </w:rPr>
        <w:t>Pzp</w:t>
      </w:r>
      <w:proofErr w:type="spellEnd"/>
      <w:r w:rsidRPr="00406640">
        <w:rPr>
          <w:rFonts w:ascii="Calibri" w:eastAsia="TimesNewRoman,Bold" w:hAnsi="Calibri"/>
          <w:bCs/>
          <w:lang w:val="x-none" w:eastAsia="x-none"/>
        </w:rPr>
        <w:t>.</w:t>
      </w:r>
    </w:p>
    <w:p w:rsidR="00406640" w:rsidRPr="00406640" w:rsidRDefault="00406640" w:rsidP="000F24AB">
      <w:pPr>
        <w:numPr>
          <w:ilvl w:val="0"/>
          <w:numId w:val="13"/>
        </w:numPr>
        <w:spacing w:before="240"/>
        <w:ind w:left="1418" w:hanging="1418"/>
        <w:jc w:val="both"/>
        <w:rPr>
          <w:rFonts w:ascii="Calibri" w:eastAsia="TimesNewRoman,Bold" w:hAnsi="Calibri"/>
          <w:b/>
          <w:bCs/>
          <w:lang w:val="x-none" w:eastAsia="x-none"/>
        </w:rPr>
      </w:pPr>
      <w:r w:rsidRPr="00406640">
        <w:rPr>
          <w:rFonts w:ascii="Calibri" w:eastAsia="TimesNewRoman,Bold" w:hAnsi="Calibri"/>
          <w:b/>
          <w:bCs/>
          <w:lang w:eastAsia="x-none"/>
        </w:rPr>
        <w:t>ZAŁĄCZNIKI DO SIWZ:</w:t>
      </w:r>
    </w:p>
    <w:p w:rsidR="00406640" w:rsidRPr="00406640" w:rsidRDefault="00406640" w:rsidP="00406640">
      <w:pPr>
        <w:spacing w:before="240" w:line="240" w:lineRule="auto"/>
        <w:ind w:left="284"/>
        <w:jc w:val="both"/>
        <w:rPr>
          <w:rFonts w:ascii="Calibri" w:eastAsia="TimesNewRoman,Bold" w:hAnsi="Calibri"/>
          <w:bCs/>
          <w:lang w:val="x-none" w:eastAsia="x-none"/>
        </w:rPr>
      </w:pPr>
      <w:r w:rsidRPr="00406640">
        <w:rPr>
          <w:rFonts w:ascii="Calibri" w:eastAsia="TimesNewRoman,Bold" w:hAnsi="Calibri"/>
          <w:bCs/>
          <w:lang w:eastAsia="x-none"/>
        </w:rPr>
        <w:t xml:space="preserve">Integralną częścią </w:t>
      </w:r>
      <w:proofErr w:type="spellStart"/>
      <w:r w:rsidRPr="00406640">
        <w:rPr>
          <w:rFonts w:ascii="Calibri" w:eastAsia="TimesNewRoman,Bold" w:hAnsi="Calibri"/>
          <w:bCs/>
          <w:lang w:eastAsia="x-none"/>
        </w:rPr>
        <w:t>siwz</w:t>
      </w:r>
      <w:proofErr w:type="spellEnd"/>
      <w:r w:rsidRPr="00406640">
        <w:rPr>
          <w:rFonts w:ascii="Calibri" w:eastAsia="TimesNewRoman,Bold" w:hAnsi="Calibri"/>
          <w:bCs/>
          <w:lang w:eastAsia="x-none"/>
        </w:rPr>
        <w:t xml:space="preserve"> są załączniki:</w:t>
      </w:r>
    </w:p>
    <w:p w:rsidR="00406640" w:rsidRPr="00406640" w:rsidRDefault="00406640" w:rsidP="000F24AB">
      <w:pPr>
        <w:numPr>
          <w:ilvl w:val="3"/>
          <w:numId w:val="13"/>
        </w:numPr>
        <w:spacing w:after="0" w:line="240" w:lineRule="auto"/>
        <w:ind w:left="709" w:hanging="425"/>
        <w:jc w:val="both"/>
        <w:rPr>
          <w:rFonts w:ascii="Calibri" w:eastAsia="TimesNewRoman,Bold" w:hAnsi="Calibri"/>
          <w:bCs/>
          <w:lang w:val="x-none" w:eastAsia="x-none"/>
        </w:rPr>
      </w:pPr>
      <w:r w:rsidRPr="00406640">
        <w:rPr>
          <w:rFonts w:ascii="Calibri" w:eastAsia="TimesNewRoman,Bold" w:hAnsi="Calibri"/>
          <w:bCs/>
          <w:lang w:eastAsia="x-none"/>
        </w:rPr>
        <w:t>Załącznik nr 1 – Formularz oferty;</w:t>
      </w:r>
    </w:p>
    <w:p w:rsidR="00406640" w:rsidRPr="00406640" w:rsidRDefault="00406640" w:rsidP="000F24AB">
      <w:pPr>
        <w:numPr>
          <w:ilvl w:val="3"/>
          <w:numId w:val="13"/>
        </w:numPr>
        <w:spacing w:after="0" w:line="240" w:lineRule="auto"/>
        <w:ind w:left="709" w:hanging="425"/>
        <w:jc w:val="both"/>
        <w:rPr>
          <w:rFonts w:ascii="Calibri" w:eastAsia="TimesNewRoman,Bold" w:hAnsi="Calibri"/>
          <w:bCs/>
          <w:lang w:val="x-none" w:eastAsia="x-none"/>
        </w:rPr>
      </w:pPr>
      <w:r w:rsidRPr="00406640">
        <w:rPr>
          <w:rFonts w:ascii="Calibri" w:eastAsia="TimesNewRoman,Bold" w:hAnsi="Calibri"/>
          <w:bCs/>
          <w:lang w:eastAsia="x-none"/>
        </w:rPr>
        <w:t>Załącznik nr 2 – Oświadczenie wykonawcy dotyczące przesłanek wykluczenia z postępowania;</w:t>
      </w:r>
    </w:p>
    <w:p w:rsidR="00406640" w:rsidRPr="00406640" w:rsidRDefault="00406640" w:rsidP="000F24AB">
      <w:pPr>
        <w:numPr>
          <w:ilvl w:val="3"/>
          <w:numId w:val="13"/>
        </w:numPr>
        <w:spacing w:after="0" w:line="240" w:lineRule="auto"/>
        <w:ind w:left="709" w:hanging="425"/>
        <w:jc w:val="both"/>
        <w:rPr>
          <w:rFonts w:ascii="Calibri" w:eastAsia="TimesNewRoman,Bold" w:hAnsi="Calibri"/>
          <w:bCs/>
          <w:lang w:val="x-none" w:eastAsia="x-none"/>
        </w:rPr>
      </w:pPr>
      <w:r w:rsidRPr="00406640">
        <w:rPr>
          <w:rFonts w:ascii="Calibri" w:eastAsia="TimesNewRoman,Bold" w:hAnsi="Calibri"/>
          <w:bCs/>
          <w:lang w:eastAsia="x-none"/>
        </w:rPr>
        <w:t>Załącznik nr 3 – Oświadczenie dotyczące grupy kapitałowej;</w:t>
      </w:r>
    </w:p>
    <w:p w:rsidR="00656BFC" w:rsidRPr="009E66F0" w:rsidRDefault="00406640" w:rsidP="009E66F0">
      <w:pPr>
        <w:numPr>
          <w:ilvl w:val="3"/>
          <w:numId w:val="13"/>
        </w:numPr>
        <w:spacing w:after="0" w:line="240" w:lineRule="auto"/>
        <w:ind w:left="709" w:hanging="425"/>
        <w:jc w:val="both"/>
        <w:rPr>
          <w:rFonts w:ascii="Calibri" w:eastAsia="TimesNewRoman,Bold" w:hAnsi="Calibri"/>
          <w:bCs/>
          <w:lang w:val="x-none" w:eastAsia="x-none"/>
        </w:rPr>
      </w:pPr>
      <w:r w:rsidRPr="00406640">
        <w:rPr>
          <w:rFonts w:ascii="Calibri" w:eastAsia="TimesNewRoman,Bold" w:hAnsi="Calibri"/>
          <w:bCs/>
          <w:lang w:eastAsia="x-none"/>
        </w:rPr>
        <w:t>Załącznik nr 4 – Projekt umowy;</w:t>
      </w:r>
    </w:p>
    <w:p w:rsidR="00656BFC" w:rsidRPr="00406640" w:rsidRDefault="00656BFC" w:rsidP="00406640">
      <w:pPr>
        <w:spacing w:after="120"/>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9D418D" w:rsidRDefault="009D418D" w:rsidP="00406640">
      <w:pPr>
        <w:spacing w:after="120"/>
        <w:ind w:firstLine="284"/>
        <w:jc w:val="right"/>
        <w:rPr>
          <w:rFonts w:ascii="Calibri" w:eastAsia="Times New Roman" w:hAnsi="Calibri"/>
        </w:rPr>
      </w:pPr>
    </w:p>
    <w:p w:rsidR="009D418D" w:rsidRDefault="009D418D" w:rsidP="00406640">
      <w:pPr>
        <w:spacing w:after="120"/>
        <w:ind w:firstLine="284"/>
        <w:jc w:val="right"/>
        <w:rPr>
          <w:rFonts w:ascii="Calibri" w:eastAsia="Times New Roman" w:hAnsi="Calibri"/>
        </w:rPr>
      </w:pPr>
    </w:p>
    <w:p w:rsidR="009D418D" w:rsidRDefault="009D418D" w:rsidP="00406640">
      <w:pPr>
        <w:spacing w:after="120"/>
        <w:ind w:firstLine="284"/>
        <w:jc w:val="right"/>
        <w:rPr>
          <w:rFonts w:ascii="Calibri" w:eastAsia="Times New Roman" w:hAnsi="Calibri"/>
        </w:rPr>
      </w:pPr>
    </w:p>
    <w:p w:rsidR="009D418D" w:rsidRDefault="009D418D" w:rsidP="00406640">
      <w:pPr>
        <w:spacing w:after="120"/>
        <w:ind w:firstLine="284"/>
        <w:jc w:val="right"/>
        <w:rPr>
          <w:rFonts w:ascii="Calibri" w:eastAsia="Times New Roman" w:hAnsi="Calibri"/>
        </w:rPr>
      </w:pPr>
    </w:p>
    <w:p w:rsidR="009D418D" w:rsidRDefault="009D418D" w:rsidP="00406640">
      <w:pPr>
        <w:spacing w:after="120"/>
        <w:ind w:firstLine="284"/>
        <w:jc w:val="right"/>
        <w:rPr>
          <w:rFonts w:ascii="Calibri" w:eastAsia="Times New Roman" w:hAnsi="Calibri"/>
        </w:rPr>
      </w:pPr>
    </w:p>
    <w:p w:rsidR="009D418D" w:rsidRDefault="009D418D" w:rsidP="00406640">
      <w:pPr>
        <w:spacing w:after="120"/>
        <w:ind w:firstLine="284"/>
        <w:jc w:val="right"/>
        <w:rPr>
          <w:rFonts w:ascii="Calibri" w:eastAsia="Times New Roman" w:hAnsi="Calibri"/>
        </w:rPr>
      </w:pPr>
    </w:p>
    <w:p w:rsidR="009D418D" w:rsidRDefault="009D418D" w:rsidP="00406640">
      <w:pPr>
        <w:spacing w:after="120"/>
        <w:ind w:firstLine="284"/>
        <w:jc w:val="right"/>
        <w:rPr>
          <w:rFonts w:ascii="Calibri" w:eastAsia="Times New Roman" w:hAnsi="Calibri"/>
        </w:rPr>
      </w:pPr>
    </w:p>
    <w:p w:rsidR="00326634" w:rsidRDefault="00326634" w:rsidP="00406640">
      <w:pPr>
        <w:spacing w:after="120"/>
        <w:ind w:firstLine="284"/>
        <w:jc w:val="right"/>
        <w:rPr>
          <w:rFonts w:ascii="Calibri" w:eastAsia="Times New Roman" w:hAnsi="Calibri"/>
        </w:rPr>
      </w:pPr>
    </w:p>
    <w:p w:rsidR="00406640" w:rsidRPr="00406640" w:rsidRDefault="00406640" w:rsidP="00406640">
      <w:pPr>
        <w:spacing w:after="120"/>
        <w:ind w:firstLine="284"/>
        <w:jc w:val="right"/>
        <w:rPr>
          <w:rFonts w:ascii="Calibri" w:eastAsia="Times New Roman" w:hAnsi="Calibri"/>
        </w:rPr>
      </w:pPr>
      <w:r w:rsidRPr="00406640">
        <w:rPr>
          <w:rFonts w:ascii="Calibri" w:eastAsia="Times New Roman" w:hAnsi="Calibri"/>
        </w:rPr>
        <w:lastRenderedPageBreak/>
        <w:t xml:space="preserve">Załącznik nr 1 do </w:t>
      </w:r>
      <w:proofErr w:type="spellStart"/>
      <w:r w:rsidRPr="00406640">
        <w:rPr>
          <w:rFonts w:ascii="Calibri" w:eastAsia="Times New Roman" w:hAnsi="Calibri"/>
        </w:rPr>
        <w:t>siwz</w:t>
      </w:r>
      <w:proofErr w:type="spellEnd"/>
    </w:p>
    <w:p w:rsidR="00406640" w:rsidRPr="00406640" w:rsidRDefault="00406640" w:rsidP="00406640">
      <w:pPr>
        <w:spacing w:after="120"/>
        <w:ind w:firstLine="284"/>
        <w:rPr>
          <w:rFonts w:ascii="Calibri" w:eastAsia="Times New Roman" w:hAnsi="Calibri"/>
        </w:rPr>
      </w:pPr>
      <w:r w:rsidRPr="00406640">
        <w:rPr>
          <w:rFonts w:ascii="Calibri" w:eastAsia="Times New Roman" w:hAnsi="Calibri"/>
        </w:rPr>
        <w:t xml:space="preserve">Nazwa i adres siedziby Wykonawcy: </w:t>
      </w:r>
    </w:p>
    <w:p w:rsidR="00406640" w:rsidRPr="00406640" w:rsidRDefault="00406640" w:rsidP="00406640">
      <w:pPr>
        <w:spacing w:after="120"/>
        <w:ind w:firstLine="284"/>
        <w:rPr>
          <w:rFonts w:ascii="Calibri" w:eastAsia="Times New Roman" w:hAnsi="Calibri"/>
        </w:rPr>
      </w:pPr>
      <w:r w:rsidRPr="00406640">
        <w:rPr>
          <w:rFonts w:ascii="Calibri" w:eastAsia="Times New Roman" w:hAnsi="Calibri"/>
        </w:rPr>
        <w:t>...........................................................................................................................................................</w:t>
      </w:r>
    </w:p>
    <w:p w:rsidR="00406640" w:rsidRPr="00406640" w:rsidRDefault="00406640" w:rsidP="00406640">
      <w:pPr>
        <w:spacing w:after="120"/>
        <w:ind w:firstLine="284"/>
        <w:rPr>
          <w:rFonts w:ascii="Calibri" w:eastAsia="Times New Roman" w:hAnsi="Calibri"/>
        </w:rPr>
      </w:pPr>
      <w:r w:rsidRPr="00406640">
        <w:rPr>
          <w:rFonts w:ascii="Calibri" w:eastAsia="Times New Roman" w:hAnsi="Calibri"/>
        </w:rPr>
        <w:t>...........................................................................................................................................................</w:t>
      </w:r>
    </w:p>
    <w:p w:rsidR="00406640" w:rsidRPr="00406640" w:rsidRDefault="00406640" w:rsidP="00406640">
      <w:pPr>
        <w:spacing w:after="0"/>
        <w:ind w:firstLine="284"/>
        <w:rPr>
          <w:rFonts w:ascii="Calibri" w:eastAsia="Times New Roman" w:hAnsi="Calibri"/>
        </w:rPr>
      </w:pPr>
      <w:r w:rsidRPr="00406640">
        <w:rPr>
          <w:rFonts w:ascii="Calibri" w:eastAsia="Times New Roman" w:hAnsi="Calibri"/>
        </w:rPr>
        <w:t>nr NIP</w:t>
      </w:r>
      <w:r w:rsidRPr="00406640">
        <w:rPr>
          <w:rFonts w:ascii="Calibri" w:eastAsia="Times New Roman" w:hAnsi="Calibri"/>
        </w:rPr>
        <w:tab/>
      </w:r>
      <w:r w:rsidRPr="00406640">
        <w:rPr>
          <w:rFonts w:ascii="Calibri" w:eastAsia="Times New Roman" w:hAnsi="Calibri"/>
        </w:rPr>
        <w:tab/>
        <w:t>...................................................</w:t>
      </w:r>
    </w:p>
    <w:p w:rsidR="00406640" w:rsidRPr="00406640" w:rsidRDefault="00406640" w:rsidP="00406640">
      <w:pPr>
        <w:spacing w:after="0"/>
        <w:ind w:firstLine="284"/>
        <w:rPr>
          <w:rFonts w:ascii="Calibri" w:eastAsia="Times New Roman" w:hAnsi="Calibri"/>
        </w:rPr>
      </w:pPr>
      <w:r w:rsidRPr="00406640">
        <w:rPr>
          <w:rFonts w:ascii="Calibri" w:eastAsia="Times New Roman" w:hAnsi="Calibri"/>
        </w:rPr>
        <w:t>nr REGON</w:t>
      </w:r>
      <w:r w:rsidRPr="00406640">
        <w:rPr>
          <w:rFonts w:ascii="Calibri" w:eastAsia="Times New Roman" w:hAnsi="Calibri"/>
        </w:rPr>
        <w:tab/>
      </w:r>
      <w:r w:rsidRPr="00406640">
        <w:rPr>
          <w:rFonts w:ascii="Calibri" w:eastAsia="Times New Roman" w:hAnsi="Calibri"/>
        </w:rPr>
        <w:tab/>
        <w:t>...................................................</w:t>
      </w:r>
    </w:p>
    <w:p w:rsidR="00406640" w:rsidRPr="00406640" w:rsidRDefault="00406640" w:rsidP="00406640">
      <w:pPr>
        <w:tabs>
          <w:tab w:val="left" w:pos="708"/>
          <w:tab w:val="center" w:pos="2127"/>
          <w:tab w:val="center" w:pos="4536"/>
          <w:tab w:val="right" w:pos="9072"/>
        </w:tabs>
        <w:spacing w:after="0"/>
        <w:ind w:firstLine="284"/>
        <w:rPr>
          <w:rFonts w:ascii="Calibri" w:eastAsia="Times New Roman" w:hAnsi="Calibri"/>
          <w:lang w:val="x-none"/>
        </w:rPr>
      </w:pPr>
      <w:r w:rsidRPr="00406640">
        <w:rPr>
          <w:rFonts w:ascii="Calibri" w:eastAsia="Times New Roman" w:hAnsi="Calibri"/>
          <w:lang w:val="x-none"/>
        </w:rPr>
        <w:t xml:space="preserve">nr telefonu </w:t>
      </w:r>
      <w:r w:rsidRPr="00406640">
        <w:rPr>
          <w:rFonts w:ascii="Calibri" w:eastAsia="Times New Roman" w:hAnsi="Calibri"/>
        </w:rPr>
        <w:t xml:space="preserve">               </w:t>
      </w:r>
      <w:r w:rsidRPr="00406640">
        <w:rPr>
          <w:rFonts w:ascii="Calibri" w:eastAsia="Times New Roman" w:hAnsi="Calibri"/>
          <w:lang w:val="x-none"/>
        </w:rPr>
        <w:tab/>
        <w:t>...................................................</w:t>
      </w:r>
      <w:r w:rsidRPr="00406640">
        <w:rPr>
          <w:rFonts w:ascii="Calibri" w:eastAsia="Times New Roman" w:hAnsi="Calibri"/>
        </w:rPr>
        <w:t>.</w:t>
      </w:r>
      <w:r w:rsidRPr="00406640">
        <w:rPr>
          <w:rFonts w:ascii="Calibri" w:eastAsia="Times New Roman" w:hAnsi="Calibri"/>
          <w:lang w:val="x-none"/>
        </w:rPr>
        <w:tab/>
      </w:r>
    </w:p>
    <w:p w:rsidR="00406640" w:rsidRPr="00406640" w:rsidRDefault="00406640" w:rsidP="00406640">
      <w:pPr>
        <w:spacing w:after="0"/>
        <w:ind w:firstLine="284"/>
        <w:rPr>
          <w:rFonts w:ascii="Calibri" w:eastAsia="Times New Roman" w:hAnsi="Calibri"/>
          <w:lang w:val="en-US"/>
        </w:rPr>
      </w:pPr>
      <w:proofErr w:type="spellStart"/>
      <w:r w:rsidRPr="00406640">
        <w:rPr>
          <w:rFonts w:ascii="Calibri" w:eastAsia="Times New Roman" w:hAnsi="Calibri"/>
          <w:lang w:val="en-US"/>
        </w:rPr>
        <w:t>nr</w:t>
      </w:r>
      <w:proofErr w:type="spellEnd"/>
      <w:r w:rsidRPr="00406640">
        <w:rPr>
          <w:rFonts w:ascii="Calibri" w:eastAsia="Times New Roman" w:hAnsi="Calibri"/>
          <w:lang w:val="en-US"/>
        </w:rPr>
        <w:t xml:space="preserve"> </w:t>
      </w:r>
      <w:proofErr w:type="spellStart"/>
      <w:r w:rsidRPr="00406640">
        <w:rPr>
          <w:rFonts w:ascii="Calibri" w:eastAsia="Times New Roman" w:hAnsi="Calibri"/>
          <w:lang w:val="en-US"/>
        </w:rPr>
        <w:t>faksu</w:t>
      </w:r>
      <w:proofErr w:type="spellEnd"/>
      <w:r w:rsidRPr="00406640">
        <w:rPr>
          <w:rFonts w:ascii="Calibri" w:eastAsia="Times New Roman" w:hAnsi="Calibri"/>
          <w:lang w:val="en-US"/>
        </w:rPr>
        <w:tab/>
      </w:r>
      <w:r w:rsidRPr="00406640">
        <w:rPr>
          <w:rFonts w:ascii="Calibri" w:eastAsia="Times New Roman" w:hAnsi="Calibri"/>
          <w:lang w:val="en-US"/>
        </w:rPr>
        <w:tab/>
        <w:t>...................................................</w:t>
      </w:r>
    </w:p>
    <w:p w:rsidR="00406640" w:rsidRPr="00406640" w:rsidRDefault="00406640" w:rsidP="00406640">
      <w:pPr>
        <w:spacing w:after="0"/>
        <w:ind w:firstLine="284"/>
        <w:rPr>
          <w:rFonts w:ascii="Calibri" w:eastAsia="Times New Roman" w:hAnsi="Calibri"/>
          <w:lang w:val="en-US"/>
        </w:rPr>
      </w:pPr>
      <w:r w:rsidRPr="00406640">
        <w:rPr>
          <w:rFonts w:ascii="Calibri" w:eastAsia="Times New Roman" w:hAnsi="Calibri"/>
          <w:lang w:val="en-US"/>
        </w:rPr>
        <w:t xml:space="preserve">e-mail   </w:t>
      </w:r>
      <w:r w:rsidRPr="00406640">
        <w:rPr>
          <w:rFonts w:ascii="Calibri" w:eastAsia="Times New Roman" w:hAnsi="Calibri"/>
          <w:lang w:val="en-US"/>
        </w:rPr>
        <w:tab/>
      </w:r>
      <w:r w:rsidRPr="00406640">
        <w:rPr>
          <w:rFonts w:ascii="Calibri" w:eastAsia="Times New Roman" w:hAnsi="Calibri"/>
          <w:lang w:val="en-US"/>
        </w:rPr>
        <w:tab/>
        <w:t>...................................................</w:t>
      </w:r>
    </w:p>
    <w:p w:rsidR="00406640" w:rsidRPr="00406640" w:rsidRDefault="00406640" w:rsidP="00406640">
      <w:pPr>
        <w:spacing w:after="0"/>
        <w:ind w:firstLine="284"/>
        <w:rPr>
          <w:rFonts w:ascii="Calibri" w:eastAsia="Times New Roman" w:hAnsi="Calibri"/>
          <w:i/>
          <w:lang w:val="en-US"/>
        </w:rPr>
      </w:pPr>
      <w:r w:rsidRPr="00406640">
        <w:rPr>
          <w:rFonts w:ascii="Calibri" w:eastAsia="Times New Roman" w:hAnsi="Calibri"/>
          <w:i/>
          <w:lang w:val="en-US"/>
        </w:rPr>
        <w:t>KRS/</w:t>
      </w:r>
      <w:proofErr w:type="spellStart"/>
      <w:r w:rsidRPr="00406640">
        <w:rPr>
          <w:rFonts w:ascii="Calibri" w:eastAsia="Times New Roman" w:hAnsi="Calibri"/>
          <w:i/>
          <w:lang w:val="en-US"/>
        </w:rPr>
        <w:t>CEiDG</w:t>
      </w:r>
      <w:proofErr w:type="spellEnd"/>
      <w:r w:rsidRPr="00406640">
        <w:rPr>
          <w:rFonts w:ascii="Calibri" w:eastAsia="Times New Roman" w:hAnsi="Calibri"/>
          <w:i/>
          <w:lang w:val="en-US"/>
        </w:rPr>
        <w:tab/>
      </w:r>
      <w:r w:rsidRPr="00406640">
        <w:rPr>
          <w:rFonts w:ascii="Calibri" w:eastAsia="Times New Roman" w:hAnsi="Calibri"/>
          <w:i/>
          <w:lang w:val="en-US"/>
        </w:rPr>
        <w:tab/>
      </w:r>
      <w:r w:rsidRPr="00406640">
        <w:rPr>
          <w:rFonts w:ascii="Calibri" w:eastAsia="Times New Roman" w:hAnsi="Calibri"/>
          <w:lang w:val="en-US"/>
        </w:rPr>
        <w:t>...................................................</w:t>
      </w:r>
    </w:p>
    <w:p w:rsidR="00406640" w:rsidRPr="00406640" w:rsidRDefault="00406640" w:rsidP="00406640">
      <w:pPr>
        <w:spacing w:after="120"/>
        <w:ind w:left="284"/>
        <w:rPr>
          <w:rFonts w:ascii="Calibri" w:eastAsia="Times New Roman" w:hAnsi="Calibri"/>
        </w:rPr>
      </w:pPr>
      <w:r w:rsidRPr="00406640">
        <w:rPr>
          <w:rFonts w:ascii="Calibri" w:eastAsia="Times New Roman" w:hAnsi="Calibri"/>
        </w:rPr>
        <w:t>dane osoby upoważnionej do kontaktowania się z Zamawiającym: ........................................................................................................................................................</w:t>
      </w:r>
    </w:p>
    <w:p w:rsidR="00406640" w:rsidRPr="00406640" w:rsidRDefault="00406640" w:rsidP="00406640">
      <w:pPr>
        <w:keepNext/>
        <w:tabs>
          <w:tab w:val="num" w:pos="576"/>
        </w:tabs>
        <w:suppressAutoHyphens/>
        <w:spacing w:after="120"/>
        <w:ind w:firstLine="284"/>
        <w:jc w:val="center"/>
        <w:outlineLvl w:val="1"/>
        <w:rPr>
          <w:rFonts w:ascii="Calibri" w:eastAsia="Times New Roman" w:hAnsi="Calibri"/>
          <w:b/>
          <w:caps/>
          <w:sz w:val="36"/>
          <w:lang w:val="x-none"/>
        </w:rPr>
      </w:pPr>
      <w:r w:rsidRPr="00406640">
        <w:rPr>
          <w:rFonts w:ascii="Calibri" w:eastAsia="Times New Roman" w:hAnsi="Calibri"/>
          <w:b/>
          <w:sz w:val="36"/>
          <w:lang w:val="x-none"/>
        </w:rPr>
        <w:t xml:space="preserve">O F E R T A   </w:t>
      </w:r>
      <w:r w:rsidRPr="00406640">
        <w:rPr>
          <w:rFonts w:ascii="Calibri" w:eastAsia="Times New Roman" w:hAnsi="Calibri"/>
          <w:b/>
          <w:caps/>
          <w:sz w:val="36"/>
          <w:lang w:val="x-none"/>
        </w:rPr>
        <w:t xml:space="preserve">W Y K O N A W C Y </w:t>
      </w:r>
    </w:p>
    <w:p w:rsidR="00406640" w:rsidRDefault="00406640" w:rsidP="00406640">
      <w:pPr>
        <w:spacing w:after="0" w:line="240" w:lineRule="auto"/>
        <w:jc w:val="both"/>
        <w:rPr>
          <w:rFonts w:ascii="Calibri" w:eastAsia="Times New Roman" w:hAnsi="Calibri"/>
          <w:color w:val="000000"/>
          <w:lang w:eastAsia="x-none"/>
        </w:rPr>
      </w:pPr>
      <w:r w:rsidRPr="00406640">
        <w:rPr>
          <w:rFonts w:ascii="Calibri" w:eastAsia="Times New Roman" w:hAnsi="Calibri"/>
          <w:color w:val="000000"/>
          <w:lang w:eastAsia="x-none"/>
        </w:rPr>
        <w:t xml:space="preserve">1. </w:t>
      </w:r>
      <w:r w:rsidRPr="00406640">
        <w:rPr>
          <w:rFonts w:ascii="Calibri" w:eastAsia="Times New Roman" w:hAnsi="Calibri"/>
          <w:color w:val="000000"/>
          <w:lang w:val="x-none" w:eastAsia="x-none"/>
        </w:rPr>
        <w:t xml:space="preserve">Nawiązując do ogłoszenia o przetargu nieograniczonym na: </w:t>
      </w:r>
    </w:p>
    <w:p w:rsidR="003E25DA" w:rsidRDefault="003E25DA" w:rsidP="00406640">
      <w:pPr>
        <w:spacing w:after="0" w:line="240" w:lineRule="auto"/>
        <w:jc w:val="both"/>
        <w:rPr>
          <w:rFonts w:ascii="Calibri" w:eastAsia="Times New Roman" w:hAnsi="Calibri"/>
          <w:color w:val="000000"/>
          <w:lang w:eastAsia="x-none"/>
        </w:rPr>
      </w:pPr>
    </w:p>
    <w:p w:rsidR="00F14F9F" w:rsidRPr="00F14F9F" w:rsidRDefault="00F14F9F" w:rsidP="00F14F9F">
      <w:pPr>
        <w:pBdr>
          <w:top w:val="single" w:sz="4" w:space="1" w:color="auto"/>
          <w:left w:val="single" w:sz="4" w:space="4" w:color="auto"/>
          <w:bottom w:val="single" w:sz="4" w:space="1" w:color="auto"/>
          <w:right w:val="single" w:sz="4" w:space="4" w:color="auto"/>
        </w:pBdr>
        <w:jc w:val="both"/>
        <w:rPr>
          <w:rFonts w:ascii="Calibri" w:eastAsiaTheme="minorHAnsi" w:hAnsi="Calibri"/>
          <w:b/>
          <w:lang w:eastAsia="en-US"/>
        </w:rPr>
      </w:pPr>
      <w:r w:rsidRPr="00F14F9F">
        <w:rPr>
          <w:rFonts w:ascii="Calibri" w:eastAsiaTheme="minorHAnsi" w:hAnsi="Calibri"/>
          <w:b/>
          <w:lang w:eastAsia="en-US"/>
        </w:rPr>
        <w:t>DOSTAWĘ FABRYCZNIE NOWEGO  9 OSOBOWEGO SAMOCHODU, PRZYSTOSOWANEGO DO PRZEWOZU OSÓB NIEPEŁNOSPRAWNYCH  BĘDĄCYCH  MIESZKAŃCAMI  DOMU POMOCY SPOŁECZNEJ „SMREK” W ZASKALU.</w:t>
      </w:r>
    </w:p>
    <w:p w:rsidR="00F14F9F" w:rsidRPr="00F14F9F" w:rsidRDefault="00F14F9F" w:rsidP="00F14F9F">
      <w:pPr>
        <w:rPr>
          <w:rFonts w:ascii="Calibri" w:eastAsiaTheme="minorHAnsi" w:hAnsi="Calibri"/>
          <w:lang w:eastAsia="en-US"/>
        </w:rPr>
      </w:pPr>
    </w:p>
    <w:tbl>
      <w:tblPr>
        <w:tblStyle w:val="Tabela-Siatka3"/>
        <w:tblW w:w="0" w:type="auto"/>
        <w:tblLook w:val="04A0" w:firstRow="1" w:lastRow="0" w:firstColumn="1" w:lastColumn="0" w:noHBand="0" w:noVBand="1"/>
      </w:tblPr>
      <w:tblGrid>
        <w:gridCol w:w="3227"/>
        <w:gridCol w:w="2835"/>
        <w:gridCol w:w="3150"/>
      </w:tblGrid>
      <w:tr w:rsidR="00F14F9F" w:rsidRPr="00F14F9F" w:rsidTr="00F14F9F">
        <w:trPr>
          <w:trHeight w:val="483"/>
        </w:trPr>
        <w:tc>
          <w:tcPr>
            <w:tcW w:w="3227" w:type="dxa"/>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t>OPIS</w:t>
            </w:r>
          </w:p>
        </w:tc>
        <w:tc>
          <w:tcPr>
            <w:tcW w:w="2835" w:type="dxa"/>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t>Parametry wymagane</w:t>
            </w:r>
          </w:p>
        </w:tc>
        <w:tc>
          <w:tcPr>
            <w:tcW w:w="3150" w:type="dxa"/>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t>Oferta Dostawcy</w:t>
            </w:r>
            <w:r w:rsidR="00C02B8D">
              <w:rPr>
                <w:rFonts w:ascii="Calibri" w:eastAsiaTheme="minorHAnsi" w:hAnsi="Calibri"/>
                <w:b/>
                <w:lang w:eastAsia="en-US"/>
              </w:rPr>
              <w:t xml:space="preserve"> / wypełnić  lub wpisać słowo „tak” /</w:t>
            </w:r>
          </w:p>
        </w:tc>
      </w:tr>
      <w:tr w:rsidR="00F14F9F" w:rsidRPr="00F14F9F" w:rsidTr="00F14F9F">
        <w:tc>
          <w:tcPr>
            <w:tcW w:w="3227" w:type="dxa"/>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t>I. DANE OGÓLNE</w:t>
            </w:r>
          </w:p>
          <w:p w:rsidR="00F14F9F" w:rsidRPr="00F14F9F" w:rsidRDefault="00F14F9F" w:rsidP="00F14F9F">
            <w:pPr>
              <w:rPr>
                <w:rFonts w:ascii="Calibri" w:eastAsiaTheme="minorHAnsi" w:hAnsi="Calibri"/>
                <w:lang w:eastAsia="en-US"/>
              </w:rPr>
            </w:pPr>
          </w:p>
        </w:tc>
        <w:tc>
          <w:tcPr>
            <w:tcW w:w="2835" w:type="dxa"/>
          </w:tcPr>
          <w:p w:rsidR="00F14F9F" w:rsidRPr="00F14F9F" w:rsidRDefault="00F14F9F" w:rsidP="00F14F9F">
            <w:pPr>
              <w:rPr>
                <w:rFonts w:ascii="Calibri" w:eastAsiaTheme="minorHAnsi" w:hAnsi="Calibri"/>
                <w:lang w:eastAsia="en-US"/>
              </w:rPr>
            </w:pP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Model:</w:t>
            </w:r>
          </w:p>
        </w:tc>
        <w:tc>
          <w:tcPr>
            <w:tcW w:w="2835" w:type="dxa"/>
          </w:tcPr>
          <w:p w:rsidR="00F14F9F" w:rsidRPr="00F14F9F" w:rsidRDefault="00F14F9F" w:rsidP="00F14F9F">
            <w:pPr>
              <w:rPr>
                <w:rFonts w:ascii="Calibri" w:eastAsiaTheme="minorHAnsi" w:hAnsi="Calibri"/>
                <w:lang w:eastAsia="en-US"/>
              </w:rPr>
            </w:pP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Marka:</w:t>
            </w:r>
          </w:p>
        </w:tc>
        <w:tc>
          <w:tcPr>
            <w:tcW w:w="2835" w:type="dxa"/>
          </w:tcPr>
          <w:p w:rsidR="00F14F9F" w:rsidRPr="00F14F9F" w:rsidRDefault="00F14F9F" w:rsidP="00F14F9F">
            <w:pPr>
              <w:rPr>
                <w:rFonts w:ascii="Calibri" w:eastAsiaTheme="minorHAnsi" w:hAnsi="Calibri"/>
                <w:lang w:eastAsia="en-US"/>
              </w:rPr>
            </w:pP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Rok produkcji</w:t>
            </w:r>
            <w:r w:rsidRPr="00F14F9F">
              <w:rPr>
                <w:rFonts w:ascii="Calibri" w:eastAsiaTheme="minorHAnsi" w:hAnsi="Calibri"/>
                <w:lang w:eastAsia="en-US"/>
              </w:rPr>
              <w:tab/>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2017</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Typ nadwozia </w:t>
            </w:r>
            <w:r w:rsidRPr="00F14F9F">
              <w:rPr>
                <w:rFonts w:ascii="Calibri" w:eastAsiaTheme="minorHAnsi" w:hAnsi="Calibri"/>
                <w:lang w:eastAsia="en-US"/>
              </w:rPr>
              <w:tab/>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Samonośne</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Ilość miejsc</w:t>
            </w:r>
            <w:r w:rsidRPr="00F14F9F">
              <w:rPr>
                <w:rFonts w:ascii="Calibri" w:eastAsiaTheme="minorHAnsi" w:hAnsi="Calibri"/>
                <w:lang w:eastAsia="en-US"/>
              </w:rPr>
              <w:tab/>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9</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Szerokość całkowita samochodu bez lusterek zewnętrznych: </w:t>
            </w:r>
            <w:r w:rsidRPr="00F14F9F">
              <w:rPr>
                <w:rFonts w:ascii="Calibri" w:eastAsiaTheme="minorHAnsi" w:hAnsi="Calibri"/>
                <w:lang w:eastAsia="en-US"/>
              </w:rPr>
              <w:tab/>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1900 mm</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rPr>
          <w:trHeight w:val="456"/>
        </w:trPr>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Długość całkowita pojazdu:</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5300 mm</w:t>
            </w:r>
            <w:r w:rsidRPr="00F14F9F">
              <w:rPr>
                <w:rFonts w:ascii="Calibri" w:eastAsiaTheme="minorHAnsi" w:hAnsi="Calibri"/>
                <w:lang w:eastAsia="en-US"/>
              </w:rPr>
              <w:tab/>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rPr>
          <w:trHeight w:val="456"/>
        </w:trPr>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Wysokość całkowita pojazdu</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Max 2250 mm</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Wysokość przedziału pasażerskiego:</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1350 mm</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Dopuszczalna masa całkowita</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Do 3500 kg </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(dla kategorii prawa jazdy „B”)</w:t>
            </w: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Kolor nadwozia:</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Lakier metalik lub perłowy w kolorze:</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szary, srebrny, grafitowy, </w:t>
            </w:r>
            <w:r w:rsidRPr="00F14F9F">
              <w:rPr>
                <w:rFonts w:ascii="Calibri" w:eastAsiaTheme="minorHAnsi" w:hAnsi="Calibri"/>
                <w:lang w:eastAsia="en-US"/>
              </w:rPr>
              <w:lastRenderedPageBreak/>
              <w:t>niebieski lub odcienie złotego</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vMerge w:val="restart"/>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lastRenderedPageBreak/>
              <w:t xml:space="preserve">Koła </w:t>
            </w:r>
          </w:p>
          <w:p w:rsidR="00F14F9F" w:rsidRPr="00F14F9F" w:rsidRDefault="00F14F9F" w:rsidP="00F14F9F">
            <w:pPr>
              <w:rPr>
                <w:rFonts w:ascii="Calibri" w:eastAsiaTheme="minorHAnsi" w:hAnsi="Calibri"/>
                <w:lang w:eastAsia="en-US"/>
              </w:rPr>
            </w:pP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Na obręczach stalowych </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wraz z fabrycznymi kołpakami</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vMerge/>
          </w:tcPr>
          <w:p w:rsidR="00F14F9F" w:rsidRPr="00F14F9F" w:rsidRDefault="00F14F9F" w:rsidP="00F14F9F">
            <w:pPr>
              <w:rPr>
                <w:rFonts w:ascii="Calibri" w:eastAsiaTheme="minorHAnsi" w:hAnsi="Calibri"/>
                <w:lang w:eastAsia="en-US"/>
              </w:rPr>
            </w:pPr>
          </w:p>
        </w:tc>
        <w:tc>
          <w:tcPr>
            <w:tcW w:w="2835" w:type="dxa"/>
          </w:tcPr>
          <w:p w:rsidR="00F14F9F" w:rsidRPr="00F14F9F" w:rsidRDefault="00F14F9F" w:rsidP="00F14F9F">
            <w:pPr>
              <w:jc w:val="both"/>
              <w:rPr>
                <w:rFonts w:ascii="Calibri" w:eastAsiaTheme="minorHAnsi" w:hAnsi="Calibri"/>
                <w:lang w:eastAsia="en-US"/>
              </w:rPr>
            </w:pPr>
            <w:r w:rsidRPr="00F14F9F">
              <w:rPr>
                <w:rFonts w:ascii="Calibri" w:eastAsiaTheme="minorHAnsi" w:hAnsi="Calibri"/>
                <w:lang w:eastAsia="en-US"/>
              </w:rPr>
              <w:t>Dodatkowy komplet kół zimowych lub letnich z obręczami stalowymi, zamiennych w zależności od tego jaki został zamontowany w samochodzie - zestaw zgodny z parametrami producenta samochodu</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vMerge/>
          </w:tcPr>
          <w:p w:rsidR="00F14F9F" w:rsidRPr="00F14F9F" w:rsidRDefault="00F14F9F" w:rsidP="00F14F9F">
            <w:pPr>
              <w:rPr>
                <w:rFonts w:ascii="Calibri" w:eastAsiaTheme="minorHAnsi" w:hAnsi="Calibri"/>
                <w:lang w:eastAsia="en-US"/>
              </w:rPr>
            </w:pP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Koło zapasowe pełnowymiarowe, umieszczone pod podwoziem  </w:t>
            </w:r>
            <w:r w:rsidRPr="00F14F9F">
              <w:rPr>
                <w:rFonts w:ascii="Calibri" w:eastAsiaTheme="minorHAnsi" w:hAnsi="Calibri"/>
                <w:lang w:eastAsia="en-US"/>
              </w:rPr>
              <w:tab/>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vMerge w:val="restart"/>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Fotele</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Fotel kierowcy - amortyzowany</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z regulacją przesuwu tył-przód, pochylenia oparcia, pochylenia siedziska oraz wysokości i regulacji podparcia kręgosłupa, podłokietniki przy fotelu kierowcy po prawej i lewej stronie, wyposażony w trzypunktowe bezwładnościowe pasy bezpieczeństwa, </w:t>
            </w:r>
          </w:p>
          <w:p w:rsidR="00F14F9F" w:rsidRPr="00F14F9F" w:rsidRDefault="00F14F9F" w:rsidP="00F14F9F">
            <w:pPr>
              <w:rPr>
                <w:rFonts w:ascii="Calibri" w:eastAsiaTheme="minorHAnsi" w:hAnsi="Calibri"/>
                <w:lang w:eastAsia="en-US"/>
              </w:rPr>
            </w:pP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vMerge/>
          </w:tcPr>
          <w:p w:rsidR="00F14F9F" w:rsidRPr="00F14F9F" w:rsidRDefault="00F14F9F" w:rsidP="00F14F9F">
            <w:pPr>
              <w:rPr>
                <w:rFonts w:ascii="Calibri" w:eastAsiaTheme="minorHAnsi" w:hAnsi="Calibri"/>
                <w:lang w:eastAsia="en-US"/>
              </w:rPr>
            </w:pP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Kabina kierowcy- wyposażona w pojedyncze fotele dla 2 pasażerów z trzypunktowymi bezwładnościowymi pasami bezpieczeństwa oraz regulowanymi zagłówkami</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vMerge/>
          </w:tcPr>
          <w:p w:rsidR="00F14F9F" w:rsidRPr="00F14F9F" w:rsidRDefault="00F14F9F" w:rsidP="00F14F9F">
            <w:pPr>
              <w:rPr>
                <w:rFonts w:ascii="Calibri" w:eastAsiaTheme="minorHAnsi" w:hAnsi="Calibri"/>
                <w:lang w:eastAsia="en-US"/>
              </w:rPr>
            </w:pP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Przestrzeń pasażerska - dwa rzędy po trzy niezależnie wypinane fotele z możliwością zmiany konfiguracji (regulowanymi oparciami),  zagłówkami oraz z trzypunktowymi bezwładnościowymi pasami bezpieczeństwa, mocowane do podłoża systemem szybkozłączy (fotele szybko </w:t>
            </w:r>
            <w:proofErr w:type="spellStart"/>
            <w:r w:rsidRPr="00F14F9F">
              <w:rPr>
                <w:rFonts w:ascii="Calibri" w:eastAsiaTheme="minorHAnsi" w:hAnsi="Calibri"/>
                <w:lang w:eastAsia="en-US"/>
              </w:rPr>
              <w:t>demontowalne</w:t>
            </w:r>
            <w:proofErr w:type="spellEnd"/>
            <w:r w:rsidRPr="00F14F9F">
              <w:rPr>
                <w:rFonts w:ascii="Calibri" w:eastAsiaTheme="minorHAnsi" w:hAnsi="Calibri"/>
                <w:lang w:eastAsia="en-US"/>
              </w:rPr>
              <w:t>)</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lastRenderedPageBreak/>
              <w:t>Tapicerka foteli</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Wyposażenie standardowe + </w:t>
            </w:r>
            <w:r w:rsidRPr="00BD298F">
              <w:rPr>
                <w:rFonts w:ascii="Calibri" w:eastAsiaTheme="minorHAnsi" w:hAnsi="Calibri"/>
                <w:lang w:eastAsia="en-US"/>
              </w:rPr>
              <w:t>pokrowce na wszystkie fotele</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Przeszklenie pojazdu</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Pełne</w:t>
            </w:r>
            <w:r w:rsidRPr="00F14F9F">
              <w:rPr>
                <w:rFonts w:ascii="Calibri" w:eastAsiaTheme="minorHAnsi" w:hAnsi="Calibri"/>
                <w:lang w:eastAsia="en-US"/>
              </w:rPr>
              <w:tab/>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Przednia szyba</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Podgrzewana </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Szyby w przestrzeni pasażerskiej</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Termoizolacyjne, przyciemniane do 20% zaciemnienia (nie dopuszcza się okleinowania szyb folią przyciemniającą)</w:t>
            </w:r>
          </w:p>
          <w:p w:rsidR="00F14F9F" w:rsidRPr="00F14F9F" w:rsidRDefault="00F14F9F" w:rsidP="00F14F9F">
            <w:pPr>
              <w:rPr>
                <w:rFonts w:ascii="Calibri" w:eastAsiaTheme="minorHAnsi" w:hAnsi="Calibri"/>
                <w:lang w:eastAsia="en-US"/>
              </w:rPr>
            </w:pP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Zderzaki przedni i tylni</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 kolorze nadwozia</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Klamki drzwi</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Wyposażenie standardowe</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Chlapacze</w:t>
            </w:r>
          </w:p>
        </w:tc>
        <w:tc>
          <w:tcPr>
            <w:tcW w:w="2835"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Przednie i tylne</w:t>
            </w:r>
          </w:p>
        </w:tc>
        <w:tc>
          <w:tcPr>
            <w:tcW w:w="3150" w:type="dxa"/>
          </w:tcPr>
          <w:p w:rsidR="00F14F9F" w:rsidRPr="00F14F9F" w:rsidRDefault="00F14F9F" w:rsidP="00F14F9F">
            <w:pPr>
              <w:rPr>
                <w:rFonts w:ascii="Calibri" w:eastAsiaTheme="minorHAnsi" w:hAnsi="Calibri"/>
                <w:lang w:eastAsia="en-US"/>
              </w:rPr>
            </w:pPr>
          </w:p>
        </w:tc>
      </w:tr>
      <w:tr w:rsidR="00F14F9F" w:rsidRPr="00F14F9F" w:rsidTr="00F14F9F">
        <w:tc>
          <w:tcPr>
            <w:tcW w:w="3227"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Drzwi</w:t>
            </w:r>
          </w:p>
        </w:tc>
        <w:tc>
          <w:tcPr>
            <w:tcW w:w="2835" w:type="dxa"/>
          </w:tcPr>
          <w:p w:rsidR="00F14F9F" w:rsidRPr="00F14F9F" w:rsidRDefault="00F14F9F" w:rsidP="00F14F9F">
            <w:pPr>
              <w:suppressAutoHyphens/>
              <w:snapToGrid w:val="0"/>
              <w:rPr>
                <w:rFonts w:ascii="Calibri" w:eastAsia="Times New Roman" w:hAnsi="Calibri"/>
                <w:lang w:eastAsia="ar-SA"/>
              </w:rPr>
            </w:pPr>
            <w:r w:rsidRPr="00F14F9F">
              <w:rPr>
                <w:rFonts w:ascii="Calibri" w:eastAsia="Times New Roman" w:hAnsi="Calibri"/>
                <w:lang w:eastAsia="ar-SA"/>
              </w:rPr>
              <w:t xml:space="preserve">przeszklone, w tym: </w:t>
            </w:r>
          </w:p>
          <w:p w:rsidR="00F14F9F" w:rsidRPr="00F14F9F" w:rsidRDefault="00F14F9F" w:rsidP="00F14F9F">
            <w:pPr>
              <w:suppressAutoHyphens/>
              <w:snapToGrid w:val="0"/>
              <w:rPr>
                <w:rFonts w:ascii="Calibri" w:eastAsia="Times New Roman" w:hAnsi="Calibri"/>
                <w:lang w:eastAsia="ar-SA"/>
              </w:rPr>
            </w:pPr>
            <w:r w:rsidRPr="00F14F9F">
              <w:rPr>
                <w:rFonts w:ascii="Calibri" w:eastAsia="Times New Roman" w:hAnsi="Calibri"/>
                <w:lang w:eastAsia="ar-SA"/>
              </w:rPr>
              <w:t xml:space="preserve">- prawe drzwi boczne  w przestrzeni pasażerskiej  przesuwne z osłoniętą prowadnicą, </w:t>
            </w:r>
          </w:p>
          <w:p w:rsidR="00F14F9F" w:rsidRPr="00F14F9F" w:rsidRDefault="00F14F9F" w:rsidP="00F14F9F">
            <w:pPr>
              <w:suppressAutoHyphens/>
              <w:snapToGrid w:val="0"/>
              <w:rPr>
                <w:rFonts w:ascii="Calibri" w:eastAsia="Times New Roman" w:hAnsi="Calibri"/>
                <w:lang w:eastAsia="ar-SA"/>
              </w:rPr>
            </w:pPr>
            <w:r w:rsidRPr="00F14F9F">
              <w:rPr>
                <w:rFonts w:ascii="Calibri" w:eastAsia="Times New Roman" w:hAnsi="Calibri"/>
                <w:lang w:eastAsia="ar-SA"/>
              </w:rPr>
              <w:t xml:space="preserve">- drzwi tylne  otwierane do góry za pomocą pilota i wewnętrznego przycisku. </w:t>
            </w:r>
          </w:p>
          <w:p w:rsidR="00F14F9F" w:rsidRPr="00F14F9F" w:rsidRDefault="00F14F9F" w:rsidP="00F14F9F">
            <w:pPr>
              <w:suppressAutoHyphens/>
              <w:snapToGrid w:val="0"/>
              <w:rPr>
                <w:rFonts w:ascii="Calibri" w:eastAsia="Times New Roman" w:hAnsi="Calibri"/>
                <w:lang w:eastAsia="ar-SA"/>
              </w:rPr>
            </w:pPr>
            <w:r w:rsidRPr="00F14F9F">
              <w:rPr>
                <w:rFonts w:ascii="Calibri" w:eastAsia="Times New Roman" w:hAnsi="Calibri"/>
                <w:lang w:eastAsia="ar-SA"/>
              </w:rPr>
              <w:t>Zamawiający dopuszcza:</w:t>
            </w:r>
          </w:p>
          <w:p w:rsidR="00F14F9F" w:rsidRPr="00F14F9F" w:rsidRDefault="00F14F9F" w:rsidP="00F14F9F">
            <w:pPr>
              <w:rPr>
                <w:rFonts w:ascii="Calibri" w:eastAsiaTheme="minorHAnsi" w:hAnsi="Calibri"/>
                <w:lang w:eastAsia="en-US"/>
              </w:rPr>
            </w:pPr>
            <w:r w:rsidRPr="00F14F9F">
              <w:rPr>
                <w:rFonts w:ascii="Calibri" w:eastAsia="Times New Roman" w:hAnsi="Calibri"/>
                <w:lang w:eastAsia="ar-SA"/>
              </w:rPr>
              <w:t xml:space="preserve">Tylne drzwi dwuskrzydłowe przeszklone z ogrzewaną szybą </w:t>
            </w:r>
          </w:p>
        </w:tc>
        <w:tc>
          <w:tcPr>
            <w:tcW w:w="3150" w:type="dxa"/>
          </w:tcPr>
          <w:p w:rsidR="00F14F9F" w:rsidRPr="00F14F9F" w:rsidRDefault="00F14F9F" w:rsidP="00F14F9F">
            <w:pPr>
              <w:rPr>
                <w:rFonts w:ascii="Calibri" w:eastAsiaTheme="minorHAnsi" w:hAnsi="Calibri"/>
                <w:lang w:eastAsia="en-US"/>
              </w:rPr>
            </w:pPr>
          </w:p>
        </w:tc>
      </w:tr>
    </w:tbl>
    <w:p w:rsidR="00F14F9F" w:rsidRPr="00F14F9F" w:rsidRDefault="00F14F9F" w:rsidP="00F14F9F">
      <w:pPr>
        <w:rPr>
          <w:rFonts w:ascii="Calibri" w:eastAsiaTheme="minorHAnsi" w:hAnsi="Calibri"/>
          <w:lang w:eastAsia="en-US"/>
        </w:rPr>
      </w:pPr>
    </w:p>
    <w:tbl>
      <w:tblPr>
        <w:tblStyle w:val="Tabela-Siatka3"/>
        <w:tblW w:w="0" w:type="auto"/>
        <w:tblLook w:val="04A0" w:firstRow="1" w:lastRow="0" w:firstColumn="1" w:lastColumn="0" w:noHBand="0" w:noVBand="1"/>
      </w:tblPr>
      <w:tblGrid>
        <w:gridCol w:w="3070"/>
        <w:gridCol w:w="2992"/>
        <w:gridCol w:w="1134"/>
        <w:gridCol w:w="2016"/>
      </w:tblGrid>
      <w:tr w:rsidR="00F14F9F" w:rsidRPr="00F14F9F" w:rsidTr="00F14F9F">
        <w:tc>
          <w:tcPr>
            <w:tcW w:w="3070" w:type="dxa"/>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t>II.SILNIK</w:t>
            </w:r>
          </w:p>
        </w:tc>
        <w:tc>
          <w:tcPr>
            <w:tcW w:w="2992" w:type="dxa"/>
          </w:tcPr>
          <w:p w:rsidR="00F14F9F" w:rsidRPr="00F14F9F" w:rsidRDefault="00F14F9F" w:rsidP="00F14F9F">
            <w:pPr>
              <w:rPr>
                <w:rFonts w:ascii="Calibri" w:eastAsiaTheme="minorHAnsi" w:hAnsi="Calibri"/>
                <w:b/>
                <w:lang w:eastAsia="en-US"/>
              </w:rPr>
            </w:pPr>
          </w:p>
        </w:tc>
        <w:tc>
          <w:tcPr>
            <w:tcW w:w="3150" w:type="dxa"/>
            <w:gridSpan w:val="2"/>
          </w:tcPr>
          <w:p w:rsidR="00F14F9F" w:rsidRPr="00F14F9F" w:rsidRDefault="00F14F9F" w:rsidP="00F14F9F">
            <w:pPr>
              <w:rPr>
                <w:rFonts w:ascii="Calibri" w:eastAsiaTheme="minorHAnsi" w:hAnsi="Calibri"/>
                <w:b/>
                <w:lang w:eastAsia="en-US"/>
              </w:rPr>
            </w:pPr>
          </w:p>
        </w:tc>
      </w:tr>
      <w:tr w:rsidR="00F14F9F" w:rsidRPr="00F14F9F" w:rsidTr="00F14F9F">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Rodzaj paliwa:</w:t>
            </w:r>
          </w:p>
        </w:tc>
        <w:tc>
          <w:tcPr>
            <w:tcW w:w="2992"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Olej napędowy</w:t>
            </w:r>
          </w:p>
        </w:tc>
        <w:tc>
          <w:tcPr>
            <w:tcW w:w="3150" w:type="dxa"/>
            <w:gridSpan w:val="2"/>
          </w:tcPr>
          <w:p w:rsidR="00F14F9F" w:rsidRPr="00F14F9F" w:rsidRDefault="00F14F9F" w:rsidP="00F14F9F">
            <w:pPr>
              <w:rPr>
                <w:rFonts w:ascii="Calibri" w:eastAsiaTheme="minorHAnsi" w:hAnsi="Calibri"/>
                <w:lang w:eastAsia="en-US"/>
              </w:rPr>
            </w:pPr>
          </w:p>
        </w:tc>
      </w:tr>
      <w:tr w:rsidR="00F14F9F" w:rsidRPr="00F14F9F" w:rsidTr="00F14F9F">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Silnik wysokoprężny: </w:t>
            </w:r>
            <w:r w:rsidRPr="00F14F9F">
              <w:rPr>
                <w:rFonts w:ascii="Calibri" w:eastAsiaTheme="minorHAnsi" w:hAnsi="Calibri"/>
                <w:lang w:eastAsia="en-US"/>
              </w:rPr>
              <w:tab/>
            </w:r>
          </w:p>
        </w:tc>
        <w:tc>
          <w:tcPr>
            <w:tcW w:w="2992"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Turbo Diesel</w:t>
            </w:r>
          </w:p>
        </w:tc>
        <w:tc>
          <w:tcPr>
            <w:tcW w:w="3150" w:type="dxa"/>
            <w:gridSpan w:val="2"/>
          </w:tcPr>
          <w:p w:rsidR="00F14F9F" w:rsidRPr="00F14F9F" w:rsidRDefault="00F14F9F" w:rsidP="00F14F9F">
            <w:pPr>
              <w:rPr>
                <w:rFonts w:ascii="Calibri" w:eastAsiaTheme="minorHAnsi" w:hAnsi="Calibri"/>
                <w:lang w:eastAsia="en-US"/>
              </w:rPr>
            </w:pPr>
          </w:p>
        </w:tc>
      </w:tr>
      <w:tr w:rsidR="00F14F9F" w:rsidRPr="00F14F9F" w:rsidTr="00F14F9F">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Pojemność skokowa (cm3 ):</w:t>
            </w:r>
          </w:p>
        </w:tc>
        <w:tc>
          <w:tcPr>
            <w:tcW w:w="2992"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Od 1900 cm3 do 2500cm3</w:t>
            </w:r>
          </w:p>
        </w:tc>
        <w:tc>
          <w:tcPr>
            <w:tcW w:w="3150" w:type="dxa"/>
            <w:gridSpan w:val="2"/>
          </w:tcPr>
          <w:p w:rsidR="00F14F9F" w:rsidRPr="00F14F9F" w:rsidRDefault="00F14F9F" w:rsidP="00F14F9F">
            <w:pPr>
              <w:rPr>
                <w:rFonts w:ascii="Calibri" w:eastAsiaTheme="minorHAnsi" w:hAnsi="Calibri"/>
                <w:lang w:eastAsia="en-US"/>
              </w:rPr>
            </w:pPr>
          </w:p>
        </w:tc>
      </w:tr>
      <w:tr w:rsidR="00F14F9F" w:rsidRPr="00F14F9F" w:rsidTr="00F14F9F">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Moc silnika (KM):</w:t>
            </w:r>
          </w:p>
        </w:tc>
        <w:tc>
          <w:tcPr>
            <w:tcW w:w="2992"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Od 120 KM do 160 KM</w:t>
            </w:r>
          </w:p>
        </w:tc>
        <w:tc>
          <w:tcPr>
            <w:tcW w:w="3150" w:type="dxa"/>
            <w:gridSpan w:val="2"/>
          </w:tcPr>
          <w:p w:rsidR="00F14F9F" w:rsidRPr="00F14F9F" w:rsidRDefault="00F14F9F" w:rsidP="00F14F9F">
            <w:pPr>
              <w:rPr>
                <w:rFonts w:ascii="Calibri" w:eastAsiaTheme="minorHAnsi" w:hAnsi="Calibri"/>
                <w:lang w:eastAsia="en-US"/>
              </w:rPr>
            </w:pPr>
          </w:p>
        </w:tc>
      </w:tr>
      <w:tr w:rsidR="00F14F9F" w:rsidRPr="00F14F9F" w:rsidTr="00F14F9F">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Zasilanie paliwa:</w:t>
            </w:r>
          </w:p>
        </w:tc>
        <w:tc>
          <w:tcPr>
            <w:tcW w:w="2992"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Elektronicznie sterowany układ z bezpośrednim wtryskiem paliwa</w:t>
            </w:r>
          </w:p>
        </w:tc>
        <w:tc>
          <w:tcPr>
            <w:tcW w:w="3150" w:type="dxa"/>
            <w:gridSpan w:val="2"/>
          </w:tcPr>
          <w:p w:rsidR="00F14F9F" w:rsidRPr="00F14F9F" w:rsidRDefault="00F14F9F" w:rsidP="00F14F9F">
            <w:pPr>
              <w:rPr>
                <w:rFonts w:ascii="Calibri" w:eastAsiaTheme="minorHAnsi" w:hAnsi="Calibri"/>
                <w:lang w:eastAsia="en-US"/>
              </w:rPr>
            </w:pPr>
          </w:p>
        </w:tc>
      </w:tr>
      <w:tr w:rsidR="00F14F9F" w:rsidRPr="00F14F9F" w:rsidTr="00F14F9F">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Zużycie paliwa (l/100 km) cykl miejski</w:t>
            </w:r>
          </w:p>
        </w:tc>
        <w:tc>
          <w:tcPr>
            <w:tcW w:w="2992"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Max 10 l</w:t>
            </w:r>
            <w:r w:rsidRPr="00F14F9F">
              <w:rPr>
                <w:rFonts w:ascii="Calibri" w:eastAsiaTheme="minorHAnsi" w:hAnsi="Calibri"/>
                <w:lang w:eastAsia="en-US"/>
              </w:rPr>
              <w:tab/>
            </w:r>
          </w:p>
        </w:tc>
        <w:tc>
          <w:tcPr>
            <w:tcW w:w="3150" w:type="dxa"/>
            <w:gridSpan w:val="2"/>
          </w:tcPr>
          <w:p w:rsidR="00F14F9F" w:rsidRPr="00F14F9F" w:rsidRDefault="00F14F9F" w:rsidP="00F14F9F">
            <w:pPr>
              <w:rPr>
                <w:rFonts w:ascii="Calibri" w:eastAsiaTheme="minorHAnsi" w:hAnsi="Calibri"/>
                <w:lang w:eastAsia="en-US"/>
              </w:rPr>
            </w:pPr>
          </w:p>
        </w:tc>
      </w:tr>
      <w:tr w:rsidR="00F14F9F" w:rsidRPr="00F14F9F" w:rsidTr="00F14F9F">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Zużycie paliwa (l/100 km) cykl pozamiejski</w:t>
            </w:r>
          </w:p>
        </w:tc>
        <w:tc>
          <w:tcPr>
            <w:tcW w:w="2992"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Max 7 l</w:t>
            </w:r>
            <w:r w:rsidRPr="00F14F9F">
              <w:rPr>
                <w:rFonts w:ascii="Calibri" w:eastAsiaTheme="minorHAnsi" w:hAnsi="Calibri"/>
                <w:lang w:eastAsia="en-US"/>
              </w:rPr>
              <w:tab/>
            </w:r>
          </w:p>
        </w:tc>
        <w:tc>
          <w:tcPr>
            <w:tcW w:w="3150" w:type="dxa"/>
            <w:gridSpan w:val="2"/>
          </w:tcPr>
          <w:p w:rsidR="00F14F9F" w:rsidRPr="00F14F9F" w:rsidRDefault="00F14F9F" w:rsidP="00F14F9F">
            <w:pPr>
              <w:rPr>
                <w:rFonts w:ascii="Calibri" w:eastAsiaTheme="minorHAnsi" w:hAnsi="Calibri"/>
                <w:lang w:eastAsia="en-US"/>
              </w:rPr>
            </w:pPr>
          </w:p>
        </w:tc>
      </w:tr>
      <w:tr w:rsidR="00F14F9F" w:rsidRPr="00F14F9F" w:rsidTr="00F14F9F">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Zużycie paliwa (l/100 km) cykl mieszany</w:t>
            </w:r>
          </w:p>
        </w:tc>
        <w:tc>
          <w:tcPr>
            <w:tcW w:w="2992"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Max: 8,5 l</w:t>
            </w:r>
          </w:p>
        </w:tc>
        <w:tc>
          <w:tcPr>
            <w:tcW w:w="3150" w:type="dxa"/>
            <w:gridSpan w:val="2"/>
          </w:tcPr>
          <w:p w:rsidR="00F14F9F" w:rsidRPr="00F14F9F" w:rsidRDefault="00F14F9F" w:rsidP="00F14F9F">
            <w:pPr>
              <w:rPr>
                <w:rFonts w:ascii="Calibri" w:eastAsiaTheme="minorHAnsi" w:hAnsi="Calibri"/>
                <w:lang w:eastAsia="en-US"/>
              </w:rPr>
            </w:pPr>
          </w:p>
        </w:tc>
      </w:tr>
      <w:tr w:rsidR="00F14F9F" w:rsidRPr="00F14F9F" w:rsidTr="00F14F9F">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Norma emisji spalin:</w:t>
            </w:r>
          </w:p>
        </w:tc>
        <w:tc>
          <w:tcPr>
            <w:tcW w:w="2992"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EURO 6</w:t>
            </w:r>
          </w:p>
        </w:tc>
        <w:tc>
          <w:tcPr>
            <w:tcW w:w="3150" w:type="dxa"/>
            <w:gridSpan w:val="2"/>
          </w:tcPr>
          <w:p w:rsidR="00F14F9F" w:rsidRPr="00F14F9F" w:rsidRDefault="00F14F9F" w:rsidP="00F14F9F">
            <w:pPr>
              <w:rPr>
                <w:rFonts w:ascii="Calibri" w:eastAsiaTheme="minorHAnsi" w:hAnsi="Calibri"/>
                <w:lang w:eastAsia="en-US"/>
              </w:rPr>
            </w:pPr>
          </w:p>
        </w:tc>
      </w:tr>
      <w:tr w:rsidR="00F14F9F" w:rsidRPr="00F14F9F" w:rsidTr="00C02B8D">
        <w:tc>
          <w:tcPr>
            <w:tcW w:w="9212" w:type="dxa"/>
            <w:gridSpan w:val="4"/>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t>III.UKŁAD NAPĘDOWY</w:t>
            </w: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Skrzynia biegów </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Manualna 6 biegowa + 1 bieg wsteczny</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Rodzaj napędu</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Napęd na oś przednią</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9212" w:type="dxa"/>
            <w:gridSpan w:val="4"/>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t xml:space="preserve">IV. BEZPIECZEŃSTWO I UKŁADY WSPOMAGAJĄCE </w:t>
            </w:r>
          </w:p>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Zabezpieczenia przed kradzieżą</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Immobiliser i autoalarm uruchamiany z kluczyka</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lastRenderedPageBreak/>
              <w:t>Poduszki powietrzne</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Minimum trzy:</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min. 1 zabezpieczająca kierowcę</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min. 2 zabezpieczające pasażerów na przednich siedzeniach obok kierowcy</w:t>
            </w:r>
            <w:r w:rsidRPr="00F14F9F">
              <w:rPr>
                <w:rFonts w:ascii="Calibri" w:eastAsiaTheme="minorHAnsi" w:hAnsi="Calibri"/>
                <w:lang w:eastAsia="en-US"/>
              </w:rPr>
              <w:tab/>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Centralny zamek</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Sterowany pilotem</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Układ kierowniczy</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Ze wspomaganiem</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Zabezpieczenie przed złamaniem blokady kierownicy</w:t>
            </w:r>
            <w:r w:rsidR="009E66F0">
              <w:rPr>
                <w:rFonts w:ascii="Calibri" w:eastAsiaTheme="minorHAnsi" w:hAnsi="Calibri"/>
                <w:lang w:eastAsia="en-US"/>
              </w:rPr>
              <w:t xml:space="preserve"> (zabezpieczenie antywłamaniowe blokady kierownicy), </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Tak</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vMerge w:val="restart"/>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Systemy wpływające na bezpieczeństwo jazdy</w:t>
            </w:r>
          </w:p>
          <w:p w:rsidR="00F14F9F" w:rsidRPr="00F14F9F" w:rsidRDefault="00F14F9F" w:rsidP="00F14F9F">
            <w:pPr>
              <w:rPr>
                <w:rFonts w:ascii="Calibri" w:eastAsiaTheme="minorHAnsi" w:hAnsi="Calibri"/>
                <w:lang w:eastAsia="en-US"/>
              </w:rPr>
            </w:pP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Minimum:</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system zapobiegający blokowania kół podczas hamowania (ABS)</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elektroniczna stabilizacja toru jazdy (ESC)</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 układ kontroli trakcji </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system wspomagania ruszania pod górę (HSA)</w:t>
            </w: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vMerge/>
          </w:tcPr>
          <w:p w:rsidR="00F14F9F" w:rsidRPr="00F14F9F" w:rsidRDefault="00F14F9F" w:rsidP="00F14F9F">
            <w:pPr>
              <w:rPr>
                <w:rFonts w:ascii="Calibri" w:eastAsiaTheme="minorHAnsi" w:hAnsi="Calibri"/>
                <w:lang w:eastAsia="en-US"/>
              </w:rPr>
            </w:pP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Hamulce tarczowe, wentylowane z przodu i tyłu </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z elektronicznym korektorem siły hamowania </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Czujniki parkowania</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Minimum tył</w:t>
            </w:r>
            <w:r w:rsidRPr="00F14F9F">
              <w:rPr>
                <w:rFonts w:ascii="Calibri" w:eastAsiaTheme="minorHAnsi" w:hAnsi="Calibri"/>
                <w:lang w:eastAsia="en-US"/>
              </w:rPr>
              <w:tab/>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Kamera cofania</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Minimum tył</w:t>
            </w:r>
          </w:p>
        </w:tc>
        <w:tc>
          <w:tcPr>
            <w:tcW w:w="2016" w:type="dxa"/>
          </w:tcPr>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tc>
      </w:tr>
      <w:tr w:rsidR="00F14F9F" w:rsidRPr="00F14F9F" w:rsidTr="00C02B8D">
        <w:tc>
          <w:tcPr>
            <w:tcW w:w="9212" w:type="dxa"/>
            <w:gridSpan w:val="4"/>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t>V. WYPOSAŻENIE</w:t>
            </w:r>
          </w:p>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Centralny zamek sterowany z kluczyka oraz przyciskiem z pozycji kierowcy</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Min. 2 kluczyki wyposażone </w:t>
            </w:r>
            <w:r w:rsidRPr="00F14F9F">
              <w:rPr>
                <w:rFonts w:ascii="Calibri" w:eastAsiaTheme="minorHAnsi" w:hAnsi="Calibri"/>
                <w:lang w:eastAsia="en-US"/>
              </w:rPr>
              <w:br/>
              <w:t>w sterowniki centralnego zamka</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Deska rozdzielcza</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Wielofunkcyjna, ze schowkami i wnęką na drobiazgi</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Światła do jazdy dziennej</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Tak</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Regulacja zasięgu przednich reflektorów</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Wyposażenie standardowe</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Światła przeciwmgielne</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Przednie i tylnie</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Trzecie światło stopu</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Tak</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rPr>
          <w:trHeight w:val="567"/>
        </w:trPr>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Sterowanie szyb bocznych przednich drzwi</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Elektrycznie</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Lusterka boczne</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Elektrycznie sterowane i podgrzewane, </w:t>
            </w:r>
            <w:proofErr w:type="spellStart"/>
            <w:r w:rsidRPr="00F14F9F">
              <w:rPr>
                <w:rFonts w:ascii="Calibri" w:eastAsiaTheme="minorHAnsi" w:hAnsi="Calibri"/>
                <w:lang w:eastAsia="en-US"/>
              </w:rPr>
              <w:t>asferyczne</w:t>
            </w:r>
            <w:proofErr w:type="spellEnd"/>
            <w:r w:rsidRPr="00F14F9F">
              <w:rPr>
                <w:rFonts w:ascii="Calibri" w:eastAsiaTheme="minorHAnsi" w:hAnsi="Calibri"/>
                <w:lang w:eastAsia="en-US"/>
              </w:rPr>
              <w:t>,  po stronie kierowcy  i pasażera</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Lusterko wsteczne wewnętrzne</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Tak </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Klimatyzacja</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 możliwością niezależnej regulacji przestrzeni tylnej pasażerskiej oraz przedniej kierowcy (z filtrem przeciwpyłowym)</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Dodatkowy nawiew dla pasażerów tylnych rzędów</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lastRenderedPageBreak/>
              <w:t>Ogrzewanie</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Niezależne od pracy silnika</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Radio</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 odtwarzaczem, min. CD, Bluetooth i zestawem głośnomówiącym do prowadzenia rozmów telefonicznych (na Bluetooth)</w:t>
            </w: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Komputer pokładowy</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Tak</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Gniazdo zasilania</w:t>
            </w:r>
            <w:r w:rsidRPr="00F14F9F">
              <w:rPr>
                <w:rFonts w:ascii="Calibri" w:eastAsiaTheme="minorHAnsi" w:hAnsi="Calibri"/>
                <w:lang w:eastAsia="en-US"/>
              </w:rPr>
              <w:tab/>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jedno 12V w kabinie kierowcy</w:t>
            </w: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Wieszaki ubraniowe na słupach bocznych</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Zamontowane na stałe, nie dopuszcza się przyklejanych wieszaków</w:t>
            </w: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color w:val="FF0000"/>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Oświetlenie w przedziale pasażerskim</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Tak </w:t>
            </w:r>
            <w:r w:rsidRPr="00F14F9F">
              <w:rPr>
                <w:rFonts w:ascii="Calibri" w:eastAsiaTheme="minorHAnsi" w:hAnsi="Calibri"/>
                <w:lang w:eastAsia="en-US"/>
              </w:rPr>
              <w:tab/>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Podsufitka</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Tapicerowana </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Ściany boczne przedziału pasażerskiego</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 tworzywa sztucznego</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Dywaniki gumowe</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 części przedniej pojazdu</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Podłoga</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Z wykładziną antypoślizgową na całej długości przestrzeni pasażerskiej w ciemnym kolorze</w:t>
            </w: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Punkty kotwiczenia najazdów</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Przy progu tylnych drzwi  wjazdu do pojazdu wózkami inwalidzkimi</w:t>
            </w: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suppressAutoHyphens/>
              <w:snapToGrid w:val="0"/>
              <w:rPr>
                <w:rFonts w:ascii="Calibri" w:eastAsia="Times New Roman" w:hAnsi="Calibri"/>
                <w:lang w:eastAsia="ar-SA"/>
              </w:rPr>
            </w:pPr>
            <w:r w:rsidRPr="00F14F9F">
              <w:rPr>
                <w:rFonts w:ascii="Calibri" w:eastAsia="Times New Roman" w:hAnsi="Calibri"/>
                <w:lang w:eastAsia="ar-SA"/>
              </w:rPr>
              <w:t>Wykonane na prawych i lewych drzwiach samochodu logo o treści:  Dom Pomocy Społecznej „Smrek” w Zaskalu</w:t>
            </w:r>
          </w:p>
          <w:p w:rsidR="00F14F9F" w:rsidRPr="00F14F9F" w:rsidRDefault="00F14F9F" w:rsidP="00F14F9F">
            <w:pPr>
              <w:rPr>
                <w:rFonts w:ascii="Calibri" w:eastAsiaTheme="minorHAnsi" w:hAnsi="Calibri"/>
                <w:lang w:eastAsia="en-US"/>
              </w:rPr>
            </w:pP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Tak</w:t>
            </w:r>
          </w:p>
        </w:tc>
        <w:tc>
          <w:tcPr>
            <w:tcW w:w="2016" w:type="dxa"/>
          </w:tcPr>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tc>
      </w:tr>
      <w:tr w:rsidR="00F14F9F" w:rsidRPr="00F14F9F" w:rsidTr="00C02B8D">
        <w:tc>
          <w:tcPr>
            <w:tcW w:w="9212" w:type="dxa"/>
            <w:gridSpan w:val="4"/>
          </w:tcPr>
          <w:p w:rsidR="00F14F9F" w:rsidRPr="00F14F9F" w:rsidRDefault="00F14F9F" w:rsidP="00F14F9F">
            <w:pPr>
              <w:jc w:val="center"/>
              <w:rPr>
                <w:rFonts w:ascii="Calibri" w:eastAsiaTheme="minorHAnsi" w:hAnsi="Calibri"/>
                <w:b/>
                <w:lang w:eastAsia="en-US"/>
              </w:rPr>
            </w:pPr>
          </w:p>
          <w:p w:rsidR="00F14F9F" w:rsidRPr="00F14F9F" w:rsidRDefault="00F14F9F" w:rsidP="00F14F9F">
            <w:pPr>
              <w:jc w:val="center"/>
              <w:rPr>
                <w:rFonts w:ascii="Calibri" w:eastAsiaTheme="minorHAnsi" w:hAnsi="Calibri"/>
                <w:b/>
                <w:lang w:eastAsia="en-US"/>
              </w:rPr>
            </w:pPr>
            <w:r w:rsidRPr="00F14F9F">
              <w:rPr>
                <w:rFonts w:ascii="Calibri" w:eastAsiaTheme="minorHAnsi" w:hAnsi="Calibri"/>
                <w:b/>
                <w:lang w:eastAsia="en-US"/>
              </w:rPr>
              <w:t>Przystosowanie wnętrza pojazdu do przewozu 9 osób</w:t>
            </w:r>
          </w:p>
          <w:p w:rsidR="00F14F9F" w:rsidRPr="00F14F9F" w:rsidRDefault="00F14F9F" w:rsidP="00F14F9F">
            <w:pPr>
              <w:jc w:val="center"/>
              <w:rPr>
                <w:rFonts w:ascii="Calibri" w:eastAsiaTheme="minorHAnsi" w:hAnsi="Calibri"/>
                <w:b/>
                <w:lang w:eastAsia="en-US"/>
              </w:rPr>
            </w:pPr>
            <w:r w:rsidRPr="00F14F9F">
              <w:rPr>
                <w:rFonts w:ascii="Calibri" w:eastAsiaTheme="minorHAnsi" w:hAnsi="Calibri"/>
                <w:b/>
                <w:lang w:eastAsia="en-US"/>
              </w:rPr>
              <w:t>(z kierowcą), w tym z możliwością przewozu osób na wózkach inwalidzkich w dowolnym miejscu przestrzeni pasażerskiej, z systemem szybkiego demontażu foteli.</w:t>
            </w:r>
          </w:p>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Wózki inwalidzkie </w:t>
            </w:r>
          </w:p>
        </w:tc>
        <w:tc>
          <w:tcPr>
            <w:tcW w:w="4126" w:type="dxa"/>
            <w:gridSpan w:val="2"/>
          </w:tcPr>
          <w:p w:rsidR="00F14F9F" w:rsidRPr="00F14F9F" w:rsidRDefault="00F14F9F" w:rsidP="00F14F9F">
            <w:pPr>
              <w:jc w:val="both"/>
              <w:rPr>
                <w:rFonts w:ascii="Calibri" w:eastAsiaTheme="minorHAnsi" w:hAnsi="Calibri"/>
                <w:lang w:eastAsia="en-US"/>
              </w:rPr>
            </w:pPr>
            <w:r w:rsidRPr="00F14F9F">
              <w:rPr>
                <w:rFonts w:ascii="Calibri" w:eastAsiaTheme="minorHAnsi" w:hAnsi="Calibri"/>
                <w:lang w:eastAsia="en-US"/>
              </w:rPr>
              <w:t>Kotwiczenie do szyn podłogowych zamontowanych na całej długości przestrzeni pasażerskiej.</w:t>
            </w:r>
            <w:r w:rsidRPr="00F14F9F">
              <w:rPr>
                <w:rFonts w:ascii="Calibri" w:eastAsiaTheme="minorHAnsi" w:hAnsi="Calibri"/>
                <w:lang w:eastAsia="en-US"/>
              </w:rPr>
              <w:tab/>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Pasy do mocowania wózków inwalidzkich do szyn podłogowych</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Atestowane </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Min. 2 komplety </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Pasy bezpieczeństwa dla pasażerów na wózkach inwalidzkich</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Atestowane</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2 komplety</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Najazd do wprowadzania </w:t>
            </w:r>
            <w:r w:rsidRPr="00F14F9F">
              <w:rPr>
                <w:rFonts w:ascii="Calibri" w:eastAsiaTheme="minorHAnsi" w:hAnsi="Calibri"/>
                <w:lang w:eastAsia="en-US"/>
              </w:rPr>
              <w:lastRenderedPageBreak/>
              <w:t xml:space="preserve">wózków inwalidzkich </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lastRenderedPageBreak/>
              <w:t xml:space="preserve">Atestowany, wykonany z aluminium,  </w:t>
            </w:r>
            <w:r w:rsidRPr="00F14F9F">
              <w:rPr>
                <w:rFonts w:ascii="Calibri" w:eastAsiaTheme="minorHAnsi" w:hAnsi="Calibri"/>
                <w:lang w:eastAsia="en-US"/>
              </w:rPr>
              <w:lastRenderedPageBreak/>
              <w:t xml:space="preserve">teleskopowy z powłoką antypoślizgową, umożliwiającą wprowadzanie wózków  </w:t>
            </w:r>
            <w:r w:rsidRPr="00F14F9F">
              <w:rPr>
                <w:rFonts w:ascii="Calibri" w:eastAsiaTheme="minorHAnsi" w:hAnsi="Calibri"/>
                <w:lang w:eastAsia="en-US"/>
              </w:rPr>
              <w:tab/>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lastRenderedPageBreak/>
              <w:t xml:space="preserve">Oznakowanie zgodne z przepisami o ruchu drogowym </w:t>
            </w:r>
          </w:p>
          <w:p w:rsidR="00F14F9F" w:rsidRPr="00F14F9F" w:rsidRDefault="00F14F9F" w:rsidP="00F14F9F">
            <w:pPr>
              <w:rPr>
                <w:rFonts w:ascii="Calibri" w:eastAsiaTheme="minorHAnsi" w:hAnsi="Calibri"/>
                <w:lang w:eastAsia="en-US"/>
              </w:rPr>
            </w:pP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Oklejenie samochodu emblematami</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informującymi o przewozie osób niepełnosprawnych, ostrzegawcze obrysowe kierunkowskazy dachowe z tyłu pojazdu nie wyższe niż 70 mm</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vMerge w:val="restart"/>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Poręcz</w:t>
            </w:r>
          </w:p>
          <w:p w:rsidR="00F14F9F" w:rsidRPr="00F14F9F" w:rsidRDefault="00F14F9F" w:rsidP="00F14F9F">
            <w:pPr>
              <w:rPr>
                <w:rFonts w:ascii="Calibri" w:eastAsiaTheme="minorHAnsi" w:hAnsi="Calibri"/>
                <w:lang w:eastAsia="en-US"/>
              </w:rPr>
            </w:pP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Przy drzwiach bocznych przesuwnych ułatwiające wsiadanie i wysiadanie oraz umożliwiające dostęp do II i III rzędu siedzeń w przestrzeni pasażerskiej</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vMerge/>
          </w:tcPr>
          <w:p w:rsidR="00F14F9F" w:rsidRPr="00F14F9F" w:rsidRDefault="00F14F9F" w:rsidP="00F14F9F">
            <w:pPr>
              <w:rPr>
                <w:rFonts w:ascii="Calibri" w:eastAsiaTheme="minorHAnsi" w:hAnsi="Calibri"/>
                <w:lang w:eastAsia="en-US"/>
              </w:rPr>
            </w:pP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Ułatwiająca wsiadanie przy drzwiach z przodu od strony pasażera</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Próg przy drzwiach przesuwnych ułatwiający wsiadanie</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Dodatkowy stopień, podest boczny pod drzwiami przesuwnymi, wysuwany mechanicznie zainstalowany pod progiem pojazdu</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Wyposażenie dodatkowe</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Podnośnik</w:t>
            </w: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Klucz do kół</w:t>
            </w: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Apteczka</w:t>
            </w: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Gaśnica</w:t>
            </w: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Trójkąt ostrzegawczy</w:t>
            </w: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Odblaskowa kamizelka ostrzegawcza</w:t>
            </w:r>
            <w:r w:rsidRPr="00F14F9F">
              <w:rPr>
                <w:rFonts w:ascii="Calibri" w:eastAsiaTheme="minorHAnsi" w:hAnsi="Calibri"/>
                <w:lang w:eastAsia="en-US"/>
              </w:rPr>
              <w:tab/>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9212" w:type="dxa"/>
            <w:gridSpan w:val="4"/>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t>VI. WARUNKI GWARANCJI</w:t>
            </w: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Gwarancja na naprawy mechaniczna na wszystkie zespoły i podzespoły samochodu bez </w:t>
            </w:r>
            <w:proofErr w:type="spellStart"/>
            <w:r w:rsidRPr="00F14F9F">
              <w:rPr>
                <w:rFonts w:ascii="Calibri" w:eastAsiaTheme="minorHAnsi" w:hAnsi="Calibri"/>
                <w:lang w:eastAsia="en-US"/>
              </w:rPr>
              <w:t>wyłączeń</w:t>
            </w:r>
            <w:proofErr w:type="spellEnd"/>
            <w:r w:rsidRPr="00F14F9F">
              <w:rPr>
                <w:rFonts w:ascii="Calibri" w:eastAsiaTheme="minorHAnsi" w:hAnsi="Calibri"/>
                <w:lang w:eastAsia="en-US"/>
              </w:rPr>
              <w:tab/>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24 miesiące od momentu podpisania protokołu zdawczo - odbiorczego przedmiotu zamówienia</w:t>
            </w: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Gwarancja na wady materiałowe i fabryczne</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24 miesiące od momentu podpisania protokołu zdawczo - odbiorczego przedmiotu zamówienia</w:t>
            </w:r>
            <w:r w:rsidRPr="00F14F9F">
              <w:rPr>
                <w:rFonts w:ascii="Calibri" w:eastAsiaTheme="minorHAnsi" w:hAnsi="Calibri"/>
                <w:lang w:eastAsia="en-US"/>
              </w:rPr>
              <w:tab/>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Gwarancja na powłoki lakiernicze</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24 miesięcy bez limitu kilometrów od momentu podpisania protokołu zdawczo - odbiorczego</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przedmiotu zamówienia</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Gwarancja dotycząca perforacji podwozia i nadwozia bez limitu kilometrów</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120 miesięcy od momentu podpisania protokołu zdawczo – odbiorczego przedmiotu zamówienia</w:t>
            </w: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Gwarancja na wykonaną zabudowę</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min. 24 miesiące</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9212" w:type="dxa"/>
            <w:gridSpan w:val="4"/>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t>VII. DOSTĘPNOŚĆ I  WARUNKI  SERWISU GWARANCYJNEGO</w:t>
            </w:r>
          </w:p>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Wraz z dostawą przedmiotu wykonawca zobowiązany jest dostarczyć </w:t>
            </w:r>
          </w:p>
          <w:p w:rsidR="00F14F9F" w:rsidRPr="00F14F9F" w:rsidRDefault="00F14F9F" w:rsidP="00F14F9F">
            <w:pPr>
              <w:rPr>
                <w:rFonts w:ascii="Calibri" w:eastAsiaTheme="minorHAnsi" w:hAnsi="Calibri"/>
                <w:lang w:eastAsia="en-US"/>
              </w:rPr>
            </w:pP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Karty gwarancyjne lub inny</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dokument, stanowiący dowód udzielenia gwarancji, będący podstawą do dochodzenia roszczeń z tytułu gwarancji</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Punkt obsługi gwarancyjnej i pogwarancyjnej</w:t>
            </w: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W odległości nie większej niż 30 km od siedziby odbiorcy tj. Zaskale woj. </w:t>
            </w:r>
            <w:r w:rsidRPr="00F14F9F">
              <w:rPr>
                <w:rFonts w:ascii="Calibri" w:eastAsiaTheme="minorHAnsi" w:hAnsi="Calibri"/>
                <w:lang w:eastAsia="en-US"/>
              </w:rPr>
              <w:lastRenderedPageBreak/>
              <w:t>małopolskie</w:t>
            </w: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9212" w:type="dxa"/>
            <w:gridSpan w:val="4"/>
          </w:tcPr>
          <w:p w:rsidR="00F14F9F" w:rsidRPr="00F14F9F" w:rsidRDefault="00F14F9F" w:rsidP="00F14F9F">
            <w:pPr>
              <w:rPr>
                <w:rFonts w:ascii="Calibri" w:eastAsiaTheme="minorHAnsi" w:hAnsi="Calibri"/>
                <w:b/>
                <w:lang w:eastAsia="en-US"/>
              </w:rPr>
            </w:pPr>
            <w:r w:rsidRPr="00F14F9F">
              <w:rPr>
                <w:rFonts w:ascii="Calibri" w:eastAsiaTheme="minorHAnsi" w:hAnsi="Calibri"/>
                <w:b/>
                <w:lang w:eastAsia="en-US"/>
              </w:rPr>
              <w:lastRenderedPageBreak/>
              <w:t>VIII. DOKUMENTACJA</w:t>
            </w:r>
          </w:p>
        </w:tc>
      </w:tr>
      <w:tr w:rsidR="00F14F9F" w:rsidRPr="00F14F9F" w:rsidTr="00C02B8D">
        <w:tc>
          <w:tcPr>
            <w:tcW w:w="3070" w:type="dxa"/>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Homologacja</w:t>
            </w:r>
          </w:p>
        </w:tc>
        <w:tc>
          <w:tcPr>
            <w:tcW w:w="4126" w:type="dxa"/>
            <w:gridSpan w:val="2"/>
          </w:tcPr>
          <w:p w:rsidR="00F14F9F" w:rsidRPr="00F14F9F" w:rsidRDefault="00F14F9F" w:rsidP="00F14F9F">
            <w:pPr>
              <w:suppressAutoHyphens/>
              <w:autoSpaceDN w:val="0"/>
              <w:jc w:val="both"/>
              <w:rPr>
                <w:rFonts w:ascii="Calibri" w:eastAsiaTheme="minorHAnsi" w:hAnsi="Calibri"/>
                <w:lang w:eastAsia="en-US"/>
              </w:rPr>
            </w:pPr>
            <w:r w:rsidRPr="00F14F9F">
              <w:rPr>
                <w:rFonts w:ascii="Calibri" w:eastAsiaTheme="minorHAnsi" w:hAnsi="Calibri"/>
                <w:lang w:eastAsia="en-US"/>
              </w:rPr>
              <w:t xml:space="preserve">Świadectwo homologacji potwierdzające przystosowanie pojazdu do przewozu osób niepełnosprawnych lub fabryczna homologacja samochodu bazowego oraz badania stacji diagnostycznej potwierdzające, że po adaptacji jest to pojazd przystosowany do przewozu osób niepełnosprawnych. </w:t>
            </w:r>
          </w:p>
          <w:p w:rsidR="00F14F9F" w:rsidRPr="00F14F9F" w:rsidRDefault="00F14F9F" w:rsidP="00F14F9F">
            <w:pPr>
              <w:suppressAutoHyphens/>
              <w:autoSpaceDN w:val="0"/>
              <w:jc w:val="both"/>
              <w:rPr>
                <w:rFonts w:ascii="Calibri" w:eastAsiaTheme="minorHAnsi" w:hAnsi="Calibri"/>
                <w:lang w:eastAsia="en-US"/>
              </w:rPr>
            </w:pPr>
          </w:p>
          <w:p w:rsidR="00F14F9F" w:rsidRPr="00F14F9F" w:rsidRDefault="00F14F9F" w:rsidP="00F14F9F">
            <w:pPr>
              <w:suppressAutoHyphens/>
              <w:autoSpaceDN w:val="0"/>
              <w:rPr>
                <w:rFonts w:ascii="Calibri" w:eastAsiaTheme="minorHAnsi" w:hAnsi="Calibri"/>
                <w:lang w:eastAsia="en-US"/>
              </w:rPr>
            </w:pPr>
            <w:r w:rsidRPr="00F14F9F">
              <w:rPr>
                <w:rFonts w:ascii="Calibri" w:eastAsia="Times New Roman" w:hAnsi="Calibri"/>
                <w:kern w:val="3"/>
                <w:lang w:eastAsia="zh-CN"/>
              </w:rPr>
              <w:t xml:space="preserve">Pojazd stanowiący przedmiot zamówienia musi spełniać warunki określone w art. 58 i 66 ustawy z dnia 20 czerwca 1997 r. Prawo o ruchu drogowym (tj. Dz. U. z 2017 r. poz. 1260 z </w:t>
            </w:r>
            <w:proofErr w:type="spellStart"/>
            <w:r w:rsidRPr="00F14F9F">
              <w:rPr>
                <w:rFonts w:ascii="Calibri" w:eastAsia="Times New Roman" w:hAnsi="Calibri"/>
                <w:kern w:val="3"/>
                <w:lang w:eastAsia="zh-CN"/>
              </w:rPr>
              <w:t>późn</w:t>
            </w:r>
            <w:proofErr w:type="spellEnd"/>
            <w:r w:rsidRPr="00F14F9F">
              <w:rPr>
                <w:rFonts w:ascii="Calibri" w:eastAsia="Times New Roman" w:hAnsi="Calibri"/>
                <w:kern w:val="3"/>
                <w:lang w:eastAsia="zh-CN"/>
              </w:rPr>
              <w:t>. zm.), rozporządzeniu Ministra Infrastruktury z dnia 31 grudnia 2002r. w sprawie warunków technicznych pojazdów oraz zakresu ich niezbędnego wyposażenia (tj. Dz. U. z 2016 r., poz. 2022) oraz warunki przewidziane przez przepisy prawa wspólnotowego Unii Europejskiej zapisane w Dyrektywie Parlamentu i Rady Europy 2007/46/WE dotyczące przewozu osób niepełnosprawnych.</w:t>
            </w: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vMerge w:val="restart"/>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Do samochodu dołączona zostanie niezbędna dokumentacja</w:t>
            </w: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ab/>
            </w:r>
          </w:p>
          <w:p w:rsidR="00F14F9F" w:rsidRPr="00F14F9F" w:rsidRDefault="00F14F9F" w:rsidP="00F14F9F">
            <w:pPr>
              <w:rPr>
                <w:rFonts w:ascii="Calibri" w:eastAsiaTheme="minorHAnsi" w:hAnsi="Calibri"/>
                <w:lang w:eastAsia="en-US"/>
              </w:rPr>
            </w:pP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Karta pojazdu, instrukcja obsługi w języku polskim, książka serwisowa oraz inne niezbędne dokumenty wymagane prawem polskim</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vMerge/>
          </w:tcPr>
          <w:p w:rsidR="00F14F9F" w:rsidRPr="00F14F9F" w:rsidRDefault="00F14F9F" w:rsidP="00F14F9F">
            <w:pPr>
              <w:rPr>
                <w:rFonts w:ascii="Calibri" w:eastAsiaTheme="minorHAnsi" w:hAnsi="Calibri"/>
                <w:lang w:eastAsia="en-US"/>
              </w:rPr>
            </w:pP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Ważne badania techniczne</w:t>
            </w:r>
          </w:p>
          <w:p w:rsidR="00F14F9F" w:rsidRPr="00F14F9F" w:rsidRDefault="00F14F9F" w:rsidP="00F14F9F">
            <w:pPr>
              <w:rPr>
                <w:rFonts w:ascii="Calibri" w:eastAsiaTheme="minorHAnsi" w:hAnsi="Calibri"/>
                <w:lang w:eastAsia="en-US"/>
              </w:rPr>
            </w:pP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3070" w:type="dxa"/>
            <w:vMerge/>
          </w:tcPr>
          <w:p w:rsidR="00F14F9F" w:rsidRPr="00F14F9F" w:rsidRDefault="00F14F9F" w:rsidP="00F14F9F">
            <w:pPr>
              <w:rPr>
                <w:rFonts w:ascii="Calibri" w:eastAsiaTheme="minorHAnsi" w:hAnsi="Calibri"/>
                <w:lang w:eastAsia="en-US"/>
              </w:rPr>
            </w:pPr>
          </w:p>
        </w:tc>
        <w:tc>
          <w:tcPr>
            <w:tcW w:w="4126" w:type="dxa"/>
            <w:gridSpan w:val="2"/>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Atesty, certyfikaty, gwarancje dotyczące oznaczonych wyżej elementów wyposażenia</w:t>
            </w:r>
          </w:p>
        </w:tc>
        <w:tc>
          <w:tcPr>
            <w:tcW w:w="2016" w:type="dxa"/>
          </w:tcPr>
          <w:p w:rsidR="00F14F9F" w:rsidRPr="00F14F9F" w:rsidRDefault="00F14F9F" w:rsidP="00F14F9F">
            <w:pPr>
              <w:rPr>
                <w:rFonts w:ascii="Calibri" w:eastAsiaTheme="minorHAnsi" w:hAnsi="Calibri"/>
                <w:lang w:eastAsia="en-US"/>
              </w:rPr>
            </w:pPr>
          </w:p>
        </w:tc>
      </w:tr>
      <w:tr w:rsidR="00F14F9F" w:rsidRPr="00F14F9F" w:rsidTr="00C02B8D">
        <w:tc>
          <w:tcPr>
            <w:tcW w:w="7196" w:type="dxa"/>
            <w:gridSpan w:val="3"/>
          </w:tcPr>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Wykaz autoryzowanych stacji obsługi na terenie woj. małopolskiego</w:t>
            </w:r>
          </w:p>
        </w:tc>
        <w:tc>
          <w:tcPr>
            <w:tcW w:w="2016" w:type="dxa"/>
          </w:tcPr>
          <w:p w:rsidR="00F14F9F" w:rsidRPr="00F14F9F" w:rsidRDefault="00F14F9F" w:rsidP="00F14F9F">
            <w:pPr>
              <w:rPr>
                <w:rFonts w:ascii="Calibri" w:eastAsiaTheme="minorHAnsi" w:hAnsi="Calibri"/>
                <w:lang w:eastAsia="en-US"/>
              </w:rPr>
            </w:pPr>
          </w:p>
        </w:tc>
      </w:tr>
    </w:tbl>
    <w:p w:rsidR="00F14F9F" w:rsidRPr="00F14F9F" w:rsidRDefault="00F14F9F" w:rsidP="00F14F9F">
      <w:pPr>
        <w:suppressAutoHyphens/>
        <w:autoSpaceDN w:val="0"/>
        <w:spacing w:after="0" w:line="240" w:lineRule="auto"/>
        <w:jc w:val="both"/>
        <w:rPr>
          <w:rFonts w:ascii="Calibri" w:eastAsia="Times New Roman" w:hAnsi="Calibri"/>
          <w:kern w:val="3"/>
          <w:lang w:eastAsia="zh-CN"/>
        </w:rPr>
      </w:pPr>
    </w:p>
    <w:p w:rsidR="00F14F9F" w:rsidRPr="00F14F9F" w:rsidRDefault="00F14F9F" w:rsidP="00F14F9F">
      <w:pPr>
        <w:rPr>
          <w:rFonts w:ascii="Calibri" w:eastAsiaTheme="minorHAnsi" w:hAnsi="Calibri"/>
          <w:lang w:eastAsia="en-US"/>
        </w:rPr>
      </w:pPr>
      <w:r w:rsidRPr="00F14F9F">
        <w:rPr>
          <w:rFonts w:ascii="Calibri" w:eastAsiaTheme="minorHAnsi" w:hAnsi="Calibri"/>
          <w:lang w:eastAsia="en-US"/>
        </w:rPr>
        <w:t xml:space="preserve">Termin wykonania zamówienia do 120 dni od dnia podpisania umowy. </w:t>
      </w:r>
    </w:p>
    <w:p w:rsidR="00406640" w:rsidRPr="00406640" w:rsidRDefault="00406640" w:rsidP="00406640">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b/>
          <w:sz w:val="24"/>
          <w:szCs w:val="24"/>
        </w:rPr>
      </w:pPr>
    </w:p>
    <w:p w:rsidR="00406640" w:rsidRPr="00406640" w:rsidRDefault="00406640" w:rsidP="00406640">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sz w:val="24"/>
          <w:szCs w:val="24"/>
        </w:rPr>
      </w:pPr>
      <w:r w:rsidRPr="00406640">
        <w:rPr>
          <w:rFonts w:ascii="Calibri" w:eastAsia="Times New Roman" w:hAnsi="Calibri" w:cs="Arial"/>
          <w:b/>
          <w:sz w:val="24"/>
          <w:szCs w:val="24"/>
        </w:rPr>
        <w:t xml:space="preserve">Cena brutto za całość zamówienia </w:t>
      </w:r>
      <w:r w:rsidRPr="00406640">
        <w:rPr>
          <w:rFonts w:ascii="Calibri" w:eastAsia="Times New Roman" w:hAnsi="Calibri" w:cs="Arial"/>
          <w:sz w:val="24"/>
          <w:szCs w:val="24"/>
        </w:rPr>
        <w:t>wynosi  …............................zł</w:t>
      </w:r>
    </w:p>
    <w:p w:rsidR="00406640" w:rsidRPr="00406640" w:rsidRDefault="00406640" w:rsidP="0040664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rPr>
      </w:pPr>
    </w:p>
    <w:p w:rsidR="00406640" w:rsidRPr="00406640" w:rsidRDefault="00406640" w:rsidP="00406640">
      <w:pPr>
        <w:pBdr>
          <w:top w:val="single" w:sz="4" w:space="1" w:color="auto"/>
          <w:left w:val="single" w:sz="4" w:space="4" w:color="auto"/>
          <w:bottom w:val="single" w:sz="4" w:space="3" w:color="auto"/>
          <w:right w:val="single" w:sz="4" w:space="4" w:color="auto"/>
        </w:pBdr>
        <w:spacing w:after="0" w:line="240" w:lineRule="auto"/>
        <w:ind w:firstLine="708"/>
        <w:rPr>
          <w:rFonts w:ascii="Calibri" w:eastAsia="Times New Roman" w:hAnsi="Calibri" w:cs="Arial"/>
          <w:sz w:val="24"/>
          <w:szCs w:val="24"/>
        </w:rPr>
      </w:pPr>
      <w:r w:rsidRPr="00406640">
        <w:rPr>
          <w:rFonts w:ascii="Calibri" w:eastAsia="Times New Roman" w:hAnsi="Calibri" w:cs="Arial"/>
          <w:sz w:val="24"/>
          <w:szCs w:val="24"/>
        </w:rPr>
        <w:t>/słownie/........................................................................................................................</w:t>
      </w:r>
    </w:p>
    <w:p w:rsidR="00406640" w:rsidRPr="00406640" w:rsidRDefault="00406640" w:rsidP="0040664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rPr>
      </w:pPr>
    </w:p>
    <w:p w:rsidR="00406640" w:rsidRPr="00406640" w:rsidRDefault="00406640" w:rsidP="00406640">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b/>
          <w:lang w:eastAsia="ar-SA"/>
        </w:rPr>
      </w:pPr>
    </w:p>
    <w:p w:rsidR="00406640" w:rsidRPr="00406640" w:rsidRDefault="00406640" w:rsidP="00406640">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b/>
          <w:lang w:eastAsia="ar-SA"/>
        </w:rPr>
      </w:pPr>
      <w:r w:rsidRPr="00406640">
        <w:rPr>
          <w:rFonts w:ascii="Calibri" w:eastAsia="Times New Roman" w:hAnsi="Calibri"/>
          <w:b/>
          <w:lang w:eastAsia="ar-SA"/>
        </w:rPr>
        <w:t xml:space="preserve">Wydłużenie okresu gwarancji o: …………………… </w:t>
      </w:r>
      <w:r w:rsidR="003E25DA">
        <w:rPr>
          <w:rFonts w:ascii="Calibri" w:eastAsia="Times New Roman" w:hAnsi="Calibri"/>
          <w:b/>
          <w:lang w:eastAsia="ar-SA"/>
        </w:rPr>
        <w:t xml:space="preserve">(zgodnie z </w:t>
      </w:r>
      <w:proofErr w:type="spellStart"/>
      <w:r w:rsidR="003E25DA">
        <w:rPr>
          <w:rFonts w:ascii="Calibri" w:eastAsia="Times New Roman" w:hAnsi="Calibri"/>
          <w:b/>
          <w:lang w:eastAsia="ar-SA"/>
        </w:rPr>
        <w:t>siwz</w:t>
      </w:r>
      <w:proofErr w:type="spellEnd"/>
      <w:r w:rsidR="003E25DA">
        <w:rPr>
          <w:rFonts w:ascii="Calibri" w:eastAsia="Times New Roman" w:hAnsi="Calibri"/>
          <w:b/>
          <w:lang w:eastAsia="ar-SA"/>
        </w:rPr>
        <w:t xml:space="preserve"> nie mniej niż 3 miesiące</w:t>
      </w:r>
      <w:r w:rsidRPr="00406640">
        <w:rPr>
          <w:rFonts w:ascii="Calibri" w:eastAsia="Times New Roman" w:hAnsi="Calibri"/>
          <w:b/>
          <w:lang w:eastAsia="ar-SA"/>
        </w:rPr>
        <w:t>)</w:t>
      </w:r>
    </w:p>
    <w:p w:rsidR="00406640" w:rsidRPr="00406640" w:rsidRDefault="003E25DA" w:rsidP="00406640">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rPr>
      </w:pPr>
      <w:r>
        <w:rPr>
          <w:rFonts w:ascii="Calibri" w:eastAsia="Calibri" w:hAnsi="Calibri"/>
        </w:rPr>
        <w:t>/wskazać 3,6,9 lub 12</w:t>
      </w:r>
      <w:r w:rsidR="00406640" w:rsidRPr="00406640">
        <w:rPr>
          <w:rFonts w:ascii="Calibri" w:eastAsia="Calibri" w:hAnsi="Calibri"/>
        </w:rPr>
        <w:t xml:space="preserve"> miesięcy/</w:t>
      </w:r>
    </w:p>
    <w:p w:rsidR="00326634" w:rsidRDefault="00326634" w:rsidP="00406640">
      <w:pPr>
        <w:spacing w:after="0" w:line="240" w:lineRule="auto"/>
        <w:ind w:left="284" w:hanging="284"/>
        <w:jc w:val="both"/>
        <w:rPr>
          <w:rFonts w:ascii="Calibri" w:eastAsia="Times New Roman" w:hAnsi="Calibri"/>
        </w:rPr>
      </w:pPr>
    </w:p>
    <w:p w:rsidR="00406640" w:rsidRPr="00406640" w:rsidRDefault="00406640" w:rsidP="00406640">
      <w:pPr>
        <w:spacing w:after="0" w:line="240" w:lineRule="auto"/>
        <w:ind w:left="284" w:hanging="284"/>
        <w:jc w:val="both"/>
        <w:rPr>
          <w:rFonts w:ascii="Calibri" w:eastAsia="Times New Roman" w:hAnsi="Calibri"/>
          <w:b/>
        </w:rPr>
      </w:pPr>
      <w:r w:rsidRPr="003E25DA">
        <w:rPr>
          <w:rFonts w:ascii="Calibri" w:eastAsia="Times New Roman" w:hAnsi="Calibri"/>
        </w:rPr>
        <w:t>2.</w:t>
      </w:r>
      <w:r w:rsidRPr="00406640">
        <w:rPr>
          <w:rFonts w:ascii="Calibri" w:eastAsia="Times New Roman" w:hAnsi="Calibri"/>
          <w:b/>
        </w:rPr>
        <w:t xml:space="preserve"> </w:t>
      </w:r>
      <w:r w:rsidRPr="00406640">
        <w:rPr>
          <w:rFonts w:ascii="Calibri" w:eastAsia="Times New Roman" w:hAnsi="Calibri"/>
          <w:color w:val="000000"/>
        </w:rPr>
        <w:t xml:space="preserve">Oświadczamy, że zawarty w specyfikacji istotnych warunków zamówienia wzór umowy został przez nas zaakceptowany i zobowiązujemy się w przypadku wyboru naszej oferty do zawarcia umowy  </w:t>
      </w:r>
      <w:r w:rsidRPr="00406640">
        <w:rPr>
          <w:rFonts w:ascii="Calibri" w:eastAsia="Times New Roman" w:hAnsi="Calibri"/>
          <w:color w:val="000000"/>
        </w:rPr>
        <w:br/>
        <w:t>w miejscu i terminie wyznaczonym przez Zamawiającego.</w:t>
      </w:r>
    </w:p>
    <w:p w:rsidR="00406640" w:rsidRPr="00406640" w:rsidRDefault="00406640" w:rsidP="00406640">
      <w:pPr>
        <w:spacing w:after="0"/>
        <w:jc w:val="both"/>
        <w:rPr>
          <w:rFonts w:ascii="Calibri" w:eastAsia="Times New Roman" w:hAnsi="Calibri"/>
        </w:rPr>
      </w:pPr>
    </w:p>
    <w:p w:rsidR="00406640" w:rsidRPr="00406640" w:rsidRDefault="00406640" w:rsidP="00406640">
      <w:pPr>
        <w:spacing w:after="0" w:line="240" w:lineRule="auto"/>
        <w:ind w:left="284" w:hanging="284"/>
        <w:jc w:val="both"/>
        <w:rPr>
          <w:rFonts w:ascii="Calibri" w:eastAsia="Times New Roman" w:hAnsi="Calibri"/>
        </w:rPr>
      </w:pPr>
      <w:r w:rsidRPr="00406640">
        <w:rPr>
          <w:rFonts w:ascii="Calibri" w:eastAsia="Times New Roman" w:hAnsi="Calibri"/>
          <w:color w:val="000000"/>
        </w:rPr>
        <w:t>3. Oświadczamy, że zapoznaliśmy się ze specyfikacją istotnych warunków zamówienia oraz jej załącznikami i przyjmujemy ją bez zastrzeżeń.</w:t>
      </w:r>
    </w:p>
    <w:p w:rsidR="00406640" w:rsidRPr="00406640" w:rsidRDefault="00406640" w:rsidP="00406640">
      <w:pPr>
        <w:spacing w:after="0" w:line="240" w:lineRule="auto"/>
        <w:ind w:left="284" w:hanging="284"/>
        <w:jc w:val="both"/>
        <w:rPr>
          <w:rFonts w:ascii="Calibri" w:eastAsia="Times New Roman" w:hAnsi="Calibri"/>
        </w:rPr>
      </w:pPr>
    </w:p>
    <w:p w:rsidR="00406640" w:rsidRPr="00406640" w:rsidRDefault="00406640" w:rsidP="00406640">
      <w:pPr>
        <w:spacing w:after="0" w:line="240" w:lineRule="auto"/>
        <w:ind w:left="284" w:hanging="284"/>
        <w:jc w:val="both"/>
        <w:rPr>
          <w:rFonts w:ascii="Calibri" w:eastAsia="Times New Roman" w:hAnsi="Calibri"/>
        </w:rPr>
      </w:pPr>
      <w:r w:rsidRPr="00406640">
        <w:rPr>
          <w:rFonts w:ascii="Calibri" w:eastAsia="Times New Roman" w:hAnsi="Calibri"/>
        </w:rPr>
        <w:t xml:space="preserve">4. </w:t>
      </w:r>
      <w:r w:rsidRPr="00406640">
        <w:rPr>
          <w:rFonts w:ascii="Calibri" w:eastAsia="Calibri" w:hAnsi="Calibri"/>
        </w:rPr>
        <w:t>Informujemy, że zgodnie z przepisami ustawy z dnia 2 lipca 2004r. o swobodzie działalności gospodarczej ( Dz. U. z 2016r., poz. 1829), jesteśmy:</w:t>
      </w:r>
    </w:p>
    <w:p w:rsidR="00406640" w:rsidRPr="00406640" w:rsidRDefault="00406640" w:rsidP="00406640">
      <w:pPr>
        <w:spacing w:after="0" w:line="240" w:lineRule="auto"/>
        <w:ind w:left="708"/>
        <w:rPr>
          <w:rFonts w:ascii="Calibri" w:eastAsia="Times New Roman" w:hAnsi="Calibri"/>
          <w:sz w:val="20"/>
          <w:szCs w:val="20"/>
          <w:lang w:val="x-none"/>
        </w:rPr>
      </w:pPr>
    </w:p>
    <w:p w:rsidR="00406640" w:rsidRPr="00406640" w:rsidRDefault="00406640" w:rsidP="00406640">
      <w:pPr>
        <w:spacing w:after="0" w:line="240" w:lineRule="auto"/>
        <w:ind w:left="284"/>
        <w:jc w:val="both"/>
        <w:rPr>
          <w:rFonts w:ascii="Calibri" w:eastAsia="Times New Roman" w:hAnsi="Calibri"/>
          <w:b/>
        </w:rPr>
      </w:pPr>
      <w:r w:rsidRPr="00406640">
        <w:rPr>
          <w:rFonts w:ascii="Calibri" w:eastAsia="Times New Roman" w:hAnsi="Calibri"/>
          <w:b/>
        </w:rPr>
        <w:t>- mikroprzedsiębiorstwem/ małym przedsiębiorstwem/ średnim przedsiębiorstwem/ dużym przedsiębiorstwem*</w:t>
      </w:r>
    </w:p>
    <w:p w:rsidR="00406640" w:rsidRPr="00406640" w:rsidRDefault="00406640" w:rsidP="00406640">
      <w:pPr>
        <w:spacing w:after="0"/>
        <w:jc w:val="both"/>
        <w:rPr>
          <w:rFonts w:ascii="Calibri" w:eastAsia="Times New Roman" w:hAnsi="Calibri"/>
        </w:rPr>
      </w:pPr>
    </w:p>
    <w:p w:rsidR="00406640" w:rsidRPr="00406640" w:rsidRDefault="00406640" w:rsidP="000F24AB">
      <w:pPr>
        <w:numPr>
          <w:ilvl w:val="0"/>
          <w:numId w:val="14"/>
        </w:numPr>
        <w:spacing w:after="0" w:line="240" w:lineRule="auto"/>
        <w:ind w:left="284" w:hanging="284"/>
        <w:jc w:val="both"/>
        <w:rPr>
          <w:rFonts w:ascii="Calibri" w:eastAsia="Times New Roman" w:hAnsi="Calibri"/>
        </w:rPr>
      </w:pPr>
      <w:r w:rsidRPr="00406640">
        <w:rPr>
          <w:rFonts w:ascii="Calibri" w:eastAsia="Times New Roman" w:hAnsi="Calibri"/>
        </w:rPr>
        <w:t>Informujemy, że:**</w:t>
      </w:r>
    </w:p>
    <w:p w:rsidR="00406640" w:rsidRPr="00406640" w:rsidRDefault="00406640" w:rsidP="00406640">
      <w:pPr>
        <w:spacing w:after="0" w:line="240" w:lineRule="auto"/>
        <w:ind w:left="704" w:hanging="420"/>
        <w:jc w:val="both"/>
        <w:rPr>
          <w:rFonts w:ascii="Calibri" w:eastAsia="Times New Roman" w:hAnsi="Calibri"/>
        </w:rPr>
      </w:pPr>
      <w:r w:rsidRPr="00406640">
        <w:rPr>
          <w:rFonts w:ascii="Calibri" w:eastAsia="Times New Roman" w:hAnsi="Calibri"/>
        </w:rPr>
        <w:t>-</w:t>
      </w:r>
      <w:r w:rsidRPr="00406640">
        <w:rPr>
          <w:rFonts w:ascii="Calibri" w:eastAsia="Times New Roman" w:hAnsi="Calibri"/>
        </w:rPr>
        <w:tab/>
        <w:t xml:space="preserve">wybór oferty </w:t>
      </w:r>
      <w:r w:rsidRPr="00406640">
        <w:rPr>
          <w:rFonts w:ascii="Calibri" w:eastAsia="Times New Roman" w:hAnsi="Calibri"/>
          <w:b/>
        </w:rPr>
        <w:t>nie będzie</w:t>
      </w:r>
      <w:r w:rsidRPr="00406640">
        <w:rPr>
          <w:rFonts w:ascii="Calibri" w:eastAsia="Times New Roman" w:hAnsi="Calibri"/>
        </w:rPr>
        <w:t xml:space="preserve"> prowadzić do powstania u Zamawiającego obowiązku podatkowego*</w:t>
      </w:r>
    </w:p>
    <w:p w:rsidR="00406640" w:rsidRPr="00406640" w:rsidRDefault="00406640" w:rsidP="00406640">
      <w:pPr>
        <w:spacing w:after="0" w:line="240" w:lineRule="auto"/>
        <w:ind w:left="704" w:hanging="420"/>
        <w:jc w:val="both"/>
        <w:rPr>
          <w:rFonts w:ascii="Calibri" w:eastAsia="Times New Roman" w:hAnsi="Calibri"/>
        </w:rPr>
      </w:pPr>
      <w:r w:rsidRPr="00406640">
        <w:rPr>
          <w:rFonts w:ascii="Calibri" w:eastAsia="Times New Roman" w:hAnsi="Calibri"/>
        </w:rPr>
        <w:t>-</w:t>
      </w:r>
      <w:r w:rsidRPr="00406640">
        <w:rPr>
          <w:rFonts w:ascii="Calibri" w:eastAsia="Times New Roman" w:hAnsi="Calibri"/>
        </w:rPr>
        <w:tab/>
        <w:t xml:space="preserve">wybór oferty </w:t>
      </w:r>
      <w:r w:rsidRPr="00406640">
        <w:rPr>
          <w:rFonts w:ascii="Calibri" w:eastAsia="Times New Roman" w:hAnsi="Calibri"/>
          <w:b/>
        </w:rPr>
        <w:t>będzie</w:t>
      </w:r>
      <w:r w:rsidRPr="00406640">
        <w:rPr>
          <w:rFonts w:ascii="Calibri" w:eastAsia="Times New Roman" w:hAnsi="Calibri"/>
        </w:rPr>
        <w:t xml:space="preserve"> prowadzić do powstania u Zamawiającego obowiązku podatkowego  </w:t>
      </w:r>
      <w:r w:rsidRPr="00406640">
        <w:rPr>
          <w:rFonts w:ascii="Calibri" w:eastAsia="Times New Roman" w:hAnsi="Calibri"/>
        </w:rPr>
        <w:br/>
        <w:t>w odniesieniu do następujących towarów/usług ( zależności od przedmiotu zamówienia):</w:t>
      </w:r>
    </w:p>
    <w:p w:rsidR="00406640" w:rsidRPr="00406640" w:rsidRDefault="00406640" w:rsidP="00406640">
      <w:pPr>
        <w:spacing w:after="0" w:line="240" w:lineRule="auto"/>
        <w:ind w:left="284" w:firstLine="420"/>
        <w:jc w:val="both"/>
        <w:rPr>
          <w:rFonts w:ascii="Calibri" w:eastAsia="Times New Roman" w:hAnsi="Calibri"/>
        </w:rPr>
      </w:pPr>
      <w:r w:rsidRPr="00406640">
        <w:rPr>
          <w:rFonts w:ascii="Calibri" w:eastAsia="Times New Roman" w:hAnsi="Calibri"/>
        </w:rPr>
        <w:t>……………………………………………………………………………… *</w:t>
      </w:r>
    </w:p>
    <w:p w:rsidR="00406640" w:rsidRPr="00406640" w:rsidRDefault="00406640" w:rsidP="00406640">
      <w:pPr>
        <w:spacing w:after="0" w:line="240" w:lineRule="auto"/>
        <w:ind w:left="704"/>
        <w:jc w:val="both"/>
        <w:rPr>
          <w:rFonts w:ascii="Calibri" w:eastAsia="Times New Roman" w:hAnsi="Calibri"/>
        </w:rPr>
      </w:pPr>
      <w:r w:rsidRPr="00406640">
        <w:rPr>
          <w:rFonts w:ascii="Calibri" w:eastAsia="Times New Roman" w:hAnsi="Calibri"/>
        </w:rPr>
        <w:t>Wartość towaru/usług ( w zależności od przedmiotu zamówienia) powodująca obowiązek podatkowy u Zamawiającego to ………………………………………………………………. zł netto*</w:t>
      </w:r>
    </w:p>
    <w:p w:rsidR="00406640" w:rsidRPr="00406640" w:rsidRDefault="00406640" w:rsidP="00406640">
      <w:pPr>
        <w:spacing w:after="0" w:line="240" w:lineRule="auto"/>
        <w:ind w:left="704"/>
        <w:jc w:val="both"/>
        <w:rPr>
          <w:rFonts w:ascii="Calibri" w:eastAsia="Times New Roman" w:hAnsi="Calibri"/>
          <w:i/>
          <w:vertAlign w:val="superscript"/>
        </w:rPr>
      </w:pPr>
    </w:p>
    <w:p w:rsidR="00406640" w:rsidRPr="00406640" w:rsidRDefault="00406640" w:rsidP="000F24AB">
      <w:pPr>
        <w:numPr>
          <w:ilvl w:val="0"/>
          <w:numId w:val="14"/>
        </w:numPr>
        <w:spacing w:after="0" w:line="240" w:lineRule="auto"/>
        <w:ind w:left="284" w:hanging="284"/>
        <w:jc w:val="both"/>
        <w:rPr>
          <w:rFonts w:ascii="Calibri" w:eastAsia="Times New Roman" w:hAnsi="Calibri"/>
        </w:rPr>
      </w:pPr>
      <w:r w:rsidRPr="00406640">
        <w:rPr>
          <w:rFonts w:ascii="Calibri" w:eastAsia="Times New Roman" w:hAnsi="Calibri"/>
          <w:color w:val="000000"/>
        </w:rPr>
        <w:t>Oświadczamy, iż zamierzamy zlecić podwykonawcy następujące części zamówienia:</w:t>
      </w:r>
    </w:p>
    <w:p w:rsidR="00406640" w:rsidRPr="00406640" w:rsidRDefault="00406640" w:rsidP="00406640">
      <w:pPr>
        <w:autoSpaceDE w:val="0"/>
        <w:autoSpaceDN w:val="0"/>
        <w:spacing w:before="20" w:after="20"/>
        <w:ind w:left="360"/>
        <w:jc w:val="both"/>
        <w:rPr>
          <w:rFonts w:ascii="Calibri" w:eastAsia="Times New Roman" w:hAnsi="Calibri"/>
          <w:i/>
          <w:color w:val="000000"/>
          <w:lang w:val="x-none" w:eastAsia="x-none"/>
        </w:rPr>
      </w:pPr>
      <w:r w:rsidRPr="00406640">
        <w:rPr>
          <w:rFonts w:ascii="Calibri" w:eastAsia="Times New Roman" w:hAnsi="Calibri"/>
          <w:i/>
          <w:color w:val="000000"/>
          <w:lang w:val="x-none" w:eastAsia="x-none"/>
        </w:rPr>
        <w:t xml:space="preserve">(wypełnić tylko w przypadku realizacji zamówienia przy udziale podwykonawców) </w:t>
      </w:r>
    </w:p>
    <w:p w:rsidR="00406640" w:rsidRPr="00406640" w:rsidRDefault="00406640" w:rsidP="000F24AB">
      <w:pPr>
        <w:numPr>
          <w:ilvl w:val="5"/>
          <w:numId w:val="15"/>
        </w:numPr>
        <w:suppressAutoHyphens/>
        <w:autoSpaceDE w:val="0"/>
        <w:spacing w:after="120" w:line="240" w:lineRule="auto"/>
        <w:ind w:left="709" w:hanging="142"/>
        <w:jc w:val="both"/>
        <w:rPr>
          <w:rFonts w:ascii="Calibri" w:eastAsia="Times New Roman" w:hAnsi="Calibri"/>
          <w:lang w:eastAsia="ar-SA"/>
        </w:rPr>
      </w:pPr>
      <w:r w:rsidRPr="00406640">
        <w:rPr>
          <w:rFonts w:ascii="Calibri" w:eastAsia="Times New Roman" w:hAnsi="Calibri"/>
          <w:lang w:eastAsia="ar-SA"/>
        </w:rPr>
        <w:t>część ………………………………… nazwa podwykonawcy …………………………………………………………….</w:t>
      </w:r>
    </w:p>
    <w:p w:rsidR="00406640" w:rsidRPr="00406640" w:rsidRDefault="00406640" w:rsidP="000F24AB">
      <w:pPr>
        <w:numPr>
          <w:ilvl w:val="5"/>
          <w:numId w:val="15"/>
        </w:numPr>
        <w:suppressAutoHyphens/>
        <w:autoSpaceDE w:val="0"/>
        <w:spacing w:after="120" w:line="240" w:lineRule="auto"/>
        <w:ind w:left="709" w:hanging="142"/>
        <w:jc w:val="both"/>
        <w:rPr>
          <w:rFonts w:ascii="Calibri" w:eastAsia="Times New Roman" w:hAnsi="Calibri"/>
          <w:lang w:eastAsia="ar-SA"/>
        </w:rPr>
      </w:pPr>
      <w:r w:rsidRPr="00406640">
        <w:rPr>
          <w:rFonts w:ascii="Calibri" w:eastAsia="Times New Roman" w:hAnsi="Calibri"/>
          <w:lang w:eastAsia="ar-SA"/>
        </w:rPr>
        <w:t>część ………………………………… nazwa podwykonawcy …………………………………………………………….</w:t>
      </w:r>
    </w:p>
    <w:p w:rsidR="00406640" w:rsidRPr="00406640" w:rsidRDefault="00406640" w:rsidP="000F24AB">
      <w:pPr>
        <w:numPr>
          <w:ilvl w:val="0"/>
          <w:numId w:val="14"/>
        </w:numPr>
        <w:autoSpaceDE w:val="0"/>
        <w:autoSpaceDN w:val="0"/>
        <w:adjustRightInd w:val="0"/>
        <w:spacing w:after="0" w:line="240" w:lineRule="auto"/>
        <w:ind w:left="284" w:hanging="284"/>
        <w:jc w:val="both"/>
        <w:rPr>
          <w:rFonts w:ascii="Calibri" w:eastAsia="Times New Roman" w:hAnsi="Calibri"/>
        </w:rPr>
      </w:pPr>
      <w:r w:rsidRPr="00406640">
        <w:rPr>
          <w:rFonts w:ascii="Calibri" w:eastAsia="Times New Roman" w:hAnsi="Calibri"/>
        </w:rPr>
        <w:t xml:space="preserve">Integralną część niniejszej oferty stanowią dokumenty wymagane treścią rozdziału IX </w:t>
      </w:r>
      <w:proofErr w:type="spellStart"/>
      <w:r w:rsidRPr="00406640">
        <w:rPr>
          <w:rFonts w:ascii="Calibri" w:eastAsia="Times New Roman" w:hAnsi="Calibri"/>
        </w:rPr>
        <w:t>siwz</w:t>
      </w:r>
      <w:proofErr w:type="spellEnd"/>
      <w:r w:rsidRPr="00406640">
        <w:rPr>
          <w:rFonts w:ascii="Calibri" w:eastAsia="Times New Roman" w:hAnsi="Calibri"/>
        </w:rPr>
        <w:t xml:space="preserve"> oraz wypełnione i podpisane załączniki wymagane przez zamawiającego w niniejszej </w:t>
      </w:r>
      <w:proofErr w:type="spellStart"/>
      <w:r w:rsidRPr="00406640">
        <w:rPr>
          <w:rFonts w:ascii="Calibri" w:eastAsia="Times New Roman" w:hAnsi="Calibri"/>
        </w:rPr>
        <w:t>siwz</w:t>
      </w:r>
      <w:proofErr w:type="spellEnd"/>
      <w:r w:rsidRPr="00406640">
        <w:rPr>
          <w:rFonts w:ascii="Calibri" w:eastAsia="Times New Roman" w:hAnsi="Calibri"/>
        </w:rPr>
        <w:t>.</w:t>
      </w:r>
    </w:p>
    <w:p w:rsidR="00406640" w:rsidRPr="00406640" w:rsidRDefault="00406640" w:rsidP="00406640">
      <w:pPr>
        <w:spacing w:after="0"/>
        <w:jc w:val="both"/>
        <w:rPr>
          <w:rFonts w:ascii="Calibri" w:eastAsia="Times New Roman" w:hAnsi="Calibri"/>
          <w:b/>
          <w:color w:val="000000"/>
        </w:rPr>
      </w:pPr>
    </w:p>
    <w:p w:rsidR="00406640" w:rsidRPr="00406640" w:rsidRDefault="00406640" w:rsidP="00406640">
      <w:pPr>
        <w:spacing w:after="0"/>
        <w:jc w:val="both"/>
        <w:rPr>
          <w:rFonts w:ascii="Calibri" w:eastAsia="Times New Roman" w:hAnsi="Calibri"/>
          <w:b/>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 </w:t>
      </w:r>
      <w:r w:rsidRPr="00406640">
        <w:rPr>
          <w:rFonts w:ascii="Calibri" w:eastAsia="Calibri" w:hAnsi="Calibri" w:cs="Arial"/>
          <w:i/>
          <w:sz w:val="20"/>
          <w:szCs w:val="20"/>
          <w:lang w:eastAsia="en-US"/>
        </w:rPr>
        <w:t>(miejscowość)</w:t>
      </w:r>
      <w:r w:rsidRPr="00406640">
        <w:rPr>
          <w:rFonts w:ascii="Calibri" w:eastAsia="Calibri" w:hAnsi="Calibri" w:cs="Arial"/>
          <w:i/>
          <w:lang w:eastAsia="en-US"/>
        </w:rPr>
        <w:t xml:space="preserve">, </w:t>
      </w:r>
      <w:r w:rsidRPr="00406640">
        <w:rPr>
          <w:rFonts w:ascii="Calibri" w:eastAsia="Calibri" w:hAnsi="Calibri" w:cs="Arial"/>
          <w:lang w:eastAsia="en-US"/>
        </w:rPr>
        <w:t xml:space="preserve">dnia …………..…….… r. </w:t>
      </w:r>
    </w:p>
    <w:p w:rsidR="00326634" w:rsidRDefault="00406640" w:rsidP="00406640">
      <w:pPr>
        <w:spacing w:after="0"/>
        <w:jc w:val="both"/>
        <w:rPr>
          <w:rFonts w:ascii="Calibri" w:eastAsia="Calibri" w:hAnsi="Calibri" w:cs="Arial"/>
          <w:lang w:eastAsia="en-US"/>
        </w:rPr>
      </w:pP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t xml:space="preserve">   </w:t>
      </w:r>
      <w:r w:rsidRPr="00406640">
        <w:rPr>
          <w:rFonts w:ascii="Calibri" w:eastAsia="Calibri" w:hAnsi="Calibri" w:cs="Arial"/>
          <w:lang w:eastAsia="en-US"/>
        </w:rPr>
        <w:tab/>
      </w:r>
    </w:p>
    <w:p w:rsidR="00406640" w:rsidRPr="00406640" w:rsidRDefault="00406640" w:rsidP="00326634">
      <w:pPr>
        <w:spacing w:after="0"/>
        <w:ind w:left="4248" w:firstLine="708"/>
        <w:jc w:val="both"/>
        <w:rPr>
          <w:rFonts w:ascii="Calibri" w:eastAsia="Calibri" w:hAnsi="Calibri" w:cs="Arial"/>
          <w:lang w:eastAsia="en-US"/>
        </w:rPr>
      </w:pPr>
      <w:r w:rsidRPr="00406640">
        <w:rPr>
          <w:rFonts w:ascii="Calibri" w:eastAsia="Calibri" w:hAnsi="Calibri" w:cs="Arial"/>
          <w:lang w:eastAsia="en-US"/>
        </w:rPr>
        <w:t>……………………………………………………………..</w:t>
      </w:r>
      <w:r w:rsidRPr="00406640">
        <w:rPr>
          <w:rFonts w:ascii="Calibri" w:eastAsia="Times New Roman" w:hAnsi="Calibri"/>
          <w:i/>
          <w:iCs/>
          <w:color w:val="000000"/>
          <w:sz w:val="20"/>
        </w:rPr>
        <w:t xml:space="preserve">                                                                                       </w:t>
      </w:r>
    </w:p>
    <w:p w:rsidR="00406640" w:rsidRPr="00406640" w:rsidRDefault="00406640" w:rsidP="00406640">
      <w:pPr>
        <w:spacing w:after="0"/>
        <w:ind w:firstLine="4536"/>
        <w:jc w:val="center"/>
        <w:rPr>
          <w:rFonts w:ascii="Calibri" w:eastAsia="Times New Roman" w:hAnsi="Calibri"/>
          <w:i/>
          <w:iCs/>
          <w:color w:val="000000"/>
          <w:sz w:val="20"/>
        </w:rPr>
      </w:pPr>
      <w:r w:rsidRPr="00406640">
        <w:rPr>
          <w:rFonts w:ascii="Calibri" w:eastAsia="Times New Roman" w:hAnsi="Calibri"/>
          <w:i/>
          <w:iCs/>
          <w:color w:val="000000"/>
          <w:sz w:val="20"/>
        </w:rPr>
        <w:t>(podpis osoby/osób upoważnionej/upoważnionych</w:t>
      </w:r>
    </w:p>
    <w:p w:rsidR="00406640" w:rsidRPr="00406640" w:rsidRDefault="00406640" w:rsidP="00406640">
      <w:pPr>
        <w:spacing w:after="0"/>
        <w:ind w:firstLine="4678"/>
        <w:jc w:val="center"/>
        <w:rPr>
          <w:rFonts w:ascii="Calibri" w:eastAsia="Calibri" w:hAnsi="Calibri" w:cs="Arial"/>
          <w:i/>
          <w:lang w:eastAsia="en-US"/>
        </w:rPr>
      </w:pPr>
      <w:r w:rsidRPr="00406640">
        <w:rPr>
          <w:rFonts w:ascii="Calibri" w:eastAsia="Times New Roman" w:hAnsi="Calibri"/>
          <w:i/>
          <w:iCs/>
          <w:color w:val="000000"/>
          <w:sz w:val="20"/>
        </w:rPr>
        <w:t>do reprezentacji Wykonawcy)</w:t>
      </w:r>
    </w:p>
    <w:p w:rsidR="00406640" w:rsidRPr="00406640" w:rsidRDefault="00406640" w:rsidP="00406640">
      <w:pPr>
        <w:tabs>
          <w:tab w:val="right" w:pos="9072"/>
        </w:tabs>
        <w:spacing w:line="240" w:lineRule="auto"/>
        <w:rPr>
          <w:rFonts w:ascii="Calibri" w:eastAsia="Calibri" w:hAnsi="Calibri"/>
          <w:sz w:val="18"/>
          <w:szCs w:val="18"/>
        </w:rPr>
      </w:pPr>
      <w:r w:rsidRPr="00406640">
        <w:rPr>
          <w:rFonts w:ascii="Calibri" w:eastAsia="Calibri" w:hAnsi="Calibri"/>
          <w:sz w:val="18"/>
          <w:szCs w:val="18"/>
        </w:rPr>
        <w:t>*niepotrzebne skreślić</w:t>
      </w: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r w:rsidRPr="00406640">
        <w:rPr>
          <w:rFonts w:ascii="Calibri" w:eastAsia="Calibri" w:hAnsi="Calibri"/>
          <w:sz w:val="18"/>
          <w:szCs w:val="18"/>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406640" w:rsidRDefault="00406640" w:rsidP="00406640">
      <w:pPr>
        <w:tabs>
          <w:tab w:val="right" w:pos="9072"/>
        </w:tabs>
        <w:spacing w:line="240" w:lineRule="auto"/>
        <w:ind w:left="142" w:hanging="142"/>
        <w:jc w:val="both"/>
        <w:rPr>
          <w:rFonts w:ascii="Calibri" w:eastAsia="Calibri" w:hAnsi="Calibri"/>
          <w:sz w:val="18"/>
          <w:szCs w:val="18"/>
        </w:rPr>
      </w:pPr>
    </w:p>
    <w:p w:rsidR="00326634" w:rsidRDefault="00326634" w:rsidP="00406640">
      <w:pPr>
        <w:tabs>
          <w:tab w:val="right" w:pos="9072"/>
        </w:tabs>
        <w:spacing w:line="240" w:lineRule="auto"/>
        <w:ind w:left="142" w:hanging="142"/>
        <w:jc w:val="both"/>
        <w:rPr>
          <w:rFonts w:ascii="Calibri" w:eastAsia="Calibri" w:hAnsi="Calibri"/>
          <w:sz w:val="18"/>
          <w:szCs w:val="18"/>
        </w:rPr>
      </w:pPr>
    </w:p>
    <w:p w:rsidR="00326634" w:rsidRDefault="00326634" w:rsidP="00406640">
      <w:pPr>
        <w:tabs>
          <w:tab w:val="right" w:pos="9072"/>
        </w:tabs>
        <w:spacing w:line="240" w:lineRule="auto"/>
        <w:ind w:left="142" w:hanging="142"/>
        <w:jc w:val="both"/>
        <w:rPr>
          <w:rFonts w:ascii="Calibri" w:eastAsia="Calibri" w:hAnsi="Calibri"/>
          <w:sz w:val="18"/>
          <w:szCs w:val="18"/>
        </w:rPr>
      </w:pPr>
    </w:p>
    <w:p w:rsidR="00326634" w:rsidRDefault="00326634" w:rsidP="00406640">
      <w:pPr>
        <w:tabs>
          <w:tab w:val="right" w:pos="9072"/>
        </w:tabs>
        <w:spacing w:line="240" w:lineRule="auto"/>
        <w:ind w:left="142" w:hanging="142"/>
        <w:jc w:val="both"/>
        <w:rPr>
          <w:rFonts w:ascii="Calibri" w:eastAsia="Calibri" w:hAnsi="Calibri"/>
          <w:sz w:val="18"/>
          <w:szCs w:val="18"/>
        </w:rPr>
      </w:pPr>
    </w:p>
    <w:p w:rsidR="00326634" w:rsidRDefault="00326634" w:rsidP="00406640">
      <w:pPr>
        <w:tabs>
          <w:tab w:val="right" w:pos="9072"/>
        </w:tabs>
        <w:spacing w:line="240" w:lineRule="auto"/>
        <w:ind w:left="142" w:hanging="142"/>
        <w:jc w:val="both"/>
        <w:rPr>
          <w:rFonts w:ascii="Calibri" w:eastAsia="Calibri" w:hAnsi="Calibri"/>
          <w:sz w:val="18"/>
          <w:szCs w:val="18"/>
        </w:rPr>
      </w:pPr>
    </w:p>
    <w:p w:rsidR="00406640" w:rsidRDefault="00406640" w:rsidP="00406640">
      <w:pPr>
        <w:tabs>
          <w:tab w:val="right" w:pos="9072"/>
        </w:tabs>
        <w:spacing w:after="0"/>
        <w:jc w:val="right"/>
        <w:rPr>
          <w:rFonts w:ascii="Calibri" w:eastAsia="Times New Roman" w:hAnsi="Calibri"/>
        </w:rPr>
      </w:pPr>
      <w:r w:rsidRPr="00406640">
        <w:rPr>
          <w:rFonts w:ascii="Calibri" w:eastAsia="Times New Roman" w:hAnsi="Calibri"/>
        </w:rPr>
        <w:lastRenderedPageBreak/>
        <w:t xml:space="preserve">Załącznik nr 2 do </w:t>
      </w:r>
      <w:proofErr w:type="spellStart"/>
      <w:r w:rsidRPr="00406640">
        <w:rPr>
          <w:rFonts w:ascii="Calibri" w:eastAsia="Times New Roman" w:hAnsi="Calibri"/>
        </w:rPr>
        <w:t>siwz</w:t>
      </w:r>
      <w:proofErr w:type="spellEnd"/>
      <w:r w:rsidRPr="00406640">
        <w:rPr>
          <w:rFonts w:ascii="Calibri" w:eastAsia="Times New Roman" w:hAnsi="Calibri"/>
        </w:rPr>
        <w:t xml:space="preserve"> </w:t>
      </w:r>
    </w:p>
    <w:p w:rsidR="00F14F9F" w:rsidRPr="00EF3B0C" w:rsidRDefault="00406640" w:rsidP="00F14F9F">
      <w:pPr>
        <w:spacing w:after="0"/>
        <w:ind w:left="4956"/>
        <w:jc w:val="both"/>
        <w:rPr>
          <w:rFonts w:ascii="Calibri" w:eastAsia="Times New Roman" w:hAnsi="Calibri"/>
          <w:bCs/>
        </w:rPr>
      </w:pPr>
      <w:r w:rsidRPr="00406640">
        <w:rPr>
          <w:rFonts w:ascii="Calibri" w:eastAsia="Calibri" w:hAnsi="Calibri" w:cs="Arial"/>
          <w:b/>
          <w:lang w:eastAsia="en-US"/>
        </w:rPr>
        <w:t xml:space="preserve">Zamawiający:  </w:t>
      </w:r>
      <w:r w:rsidRPr="00406640">
        <w:rPr>
          <w:rFonts w:ascii="Calibri" w:eastAsia="Times New Roman" w:hAnsi="Calibri"/>
          <w:b/>
          <w:bCs/>
        </w:rPr>
        <w:t xml:space="preserve"> </w:t>
      </w:r>
      <w:r w:rsidRPr="00406640">
        <w:rPr>
          <w:rFonts w:ascii="Calibri" w:eastAsia="Times New Roman" w:hAnsi="Calibri"/>
        </w:rPr>
        <w:br/>
      </w:r>
      <w:r w:rsidR="00F14F9F" w:rsidRPr="00EF3B0C">
        <w:rPr>
          <w:rFonts w:ascii="Calibri" w:eastAsia="Times New Roman" w:hAnsi="Calibri"/>
          <w:bCs/>
        </w:rPr>
        <w:t>Dom Pomocy Społecznej „Smrek”</w:t>
      </w:r>
    </w:p>
    <w:p w:rsidR="00F14F9F" w:rsidRPr="00EF3B0C" w:rsidRDefault="00F14F9F" w:rsidP="00F14F9F">
      <w:pPr>
        <w:spacing w:after="0"/>
        <w:ind w:left="4956"/>
        <w:jc w:val="both"/>
        <w:rPr>
          <w:rFonts w:ascii="Calibri" w:eastAsia="Times New Roman" w:hAnsi="Calibri"/>
          <w:bCs/>
        </w:rPr>
      </w:pPr>
      <w:r w:rsidRPr="00EF3B0C">
        <w:rPr>
          <w:rFonts w:ascii="Calibri" w:eastAsia="Times New Roman" w:hAnsi="Calibri"/>
          <w:bCs/>
        </w:rPr>
        <w:t>ul. Kardynała Karola Wojtyły 136</w:t>
      </w:r>
    </w:p>
    <w:p w:rsidR="00F14F9F" w:rsidRPr="00EF3B0C" w:rsidRDefault="00F14F9F" w:rsidP="00F14F9F">
      <w:pPr>
        <w:spacing w:after="0"/>
        <w:ind w:left="4533" w:firstLine="423"/>
        <w:jc w:val="both"/>
        <w:rPr>
          <w:rFonts w:ascii="Calibri" w:eastAsia="Times New Roman" w:hAnsi="Calibri"/>
          <w:bCs/>
        </w:rPr>
      </w:pPr>
      <w:r w:rsidRPr="00EF3B0C">
        <w:rPr>
          <w:rFonts w:ascii="Calibri" w:eastAsia="Times New Roman" w:hAnsi="Calibri"/>
          <w:bCs/>
        </w:rPr>
        <w:t>34-424 Zaskale</w:t>
      </w:r>
    </w:p>
    <w:p w:rsidR="00F14F9F" w:rsidRPr="00EF3B0C" w:rsidRDefault="00F14F9F" w:rsidP="00F14F9F">
      <w:pPr>
        <w:spacing w:after="0"/>
        <w:ind w:left="4533" w:firstLine="423"/>
        <w:jc w:val="both"/>
        <w:rPr>
          <w:rFonts w:ascii="Calibri" w:eastAsia="Times New Roman" w:hAnsi="Calibri"/>
          <w:bCs/>
        </w:rPr>
      </w:pPr>
      <w:r w:rsidRPr="00EF3B0C">
        <w:rPr>
          <w:rFonts w:ascii="Calibri" w:eastAsia="Times New Roman" w:hAnsi="Calibri"/>
          <w:bCs/>
        </w:rPr>
        <w:t>Dyrektor: Agata Domalik</w:t>
      </w:r>
    </w:p>
    <w:p w:rsidR="00406640" w:rsidRPr="00406640" w:rsidRDefault="00406640" w:rsidP="00406640">
      <w:pPr>
        <w:spacing w:after="0" w:line="252" w:lineRule="auto"/>
        <w:rPr>
          <w:rFonts w:ascii="Calibri" w:eastAsia="Calibri" w:hAnsi="Calibri" w:cs="Arial"/>
          <w:b/>
          <w:lang w:eastAsia="en-US"/>
        </w:rPr>
      </w:pPr>
      <w:r w:rsidRPr="00406640">
        <w:rPr>
          <w:rFonts w:ascii="Calibri" w:eastAsia="Calibri" w:hAnsi="Calibri" w:cs="Arial"/>
          <w:b/>
          <w:lang w:eastAsia="en-US"/>
        </w:rPr>
        <w:t>Wykonawca:</w:t>
      </w:r>
    </w:p>
    <w:p w:rsidR="00406640" w:rsidRPr="00406640" w:rsidRDefault="00406640" w:rsidP="00406640">
      <w:pPr>
        <w:spacing w:after="0" w:line="252" w:lineRule="auto"/>
        <w:rPr>
          <w:rFonts w:ascii="Calibri" w:eastAsia="Calibri" w:hAnsi="Calibri" w:cs="Arial"/>
          <w:b/>
          <w:lang w:eastAsia="en-US"/>
        </w:rPr>
      </w:pPr>
    </w:p>
    <w:p w:rsidR="00406640" w:rsidRPr="00406640" w:rsidRDefault="00406640" w:rsidP="00406640">
      <w:pPr>
        <w:spacing w:after="0" w:line="240" w:lineRule="auto"/>
        <w:ind w:right="5385"/>
        <w:rPr>
          <w:rFonts w:ascii="Calibri" w:eastAsia="Calibri" w:hAnsi="Calibri" w:cs="Arial"/>
          <w:lang w:eastAsia="en-US"/>
        </w:rPr>
      </w:pPr>
      <w:r w:rsidRPr="00406640">
        <w:rPr>
          <w:rFonts w:ascii="Calibri" w:eastAsia="Calibri" w:hAnsi="Calibri" w:cs="Arial"/>
          <w:lang w:eastAsia="en-US"/>
        </w:rPr>
        <w:t>……………………………………………………………</w:t>
      </w:r>
    </w:p>
    <w:p w:rsidR="00406640" w:rsidRPr="00406640" w:rsidRDefault="00406640" w:rsidP="00406640">
      <w:pPr>
        <w:spacing w:after="0" w:line="240" w:lineRule="auto"/>
        <w:ind w:right="5385"/>
        <w:rPr>
          <w:rFonts w:ascii="Calibri" w:eastAsia="Calibri" w:hAnsi="Calibri" w:cs="Arial"/>
          <w:lang w:eastAsia="en-US"/>
        </w:rPr>
      </w:pPr>
    </w:p>
    <w:p w:rsidR="00406640" w:rsidRPr="00406640" w:rsidRDefault="00406640" w:rsidP="00406640">
      <w:pPr>
        <w:spacing w:after="0" w:line="240" w:lineRule="auto"/>
        <w:ind w:right="5385"/>
        <w:rPr>
          <w:rFonts w:ascii="Calibri" w:eastAsia="Calibri" w:hAnsi="Calibri" w:cs="Arial"/>
          <w:lang w:eastAsia="en-US"/>
        </w:rPr>
      </w:pPr>
      <w:r w:rsidRPr="00406640">
        <w:rPr>
          <w:rFonts w:ascii="Calibri" w:eastAsia="Calibri" w:hAnsi="Calibri" w:cs="Arial"/>
          <w:lang w:eastAsia="en-US"/>
        </w:rPr>
        <w:t>..………………………………………………………….</w:t>
      </w:r>
    </w:p>
    <w:p w:rsidR="00406640" w:rsidRPr="00406640" w:rsidRDefault="00406640" w:rsidP="00406640">
      <w:pPr>
        <w:spacing w:after="120" w:line="360" w:lineRule="auto"/>
        <w:jc w:val="center"/>
        <w:rPr>
          <w:rFonts w:ascii="Calibri" w:eastAsia="Calibri" w:hAnsi="Calibri" w:cs="Arial"/>
          <w:b/>
          <w:u w:val="single"/>
          <w:lang w:eastAsia="en-US"/>
        </w:rPr>
      </w:pPr>
    </w:p>
    <w:p w:rsidR="00406640" w:rsidRPr="00406640" w:rsidRDefault="00406640" w:rsidP="00406640">
      <w:pPr>
        <w:spacing w:after="120" w:line="360" w:lineRule="auto"/>
        <w:jc w:val="center"/>
        <w:rPr>
          <w:rFonts w:ascii="Calibri" w:eastAsia="Calibri" w:hAnsi="Calibri" w:cs="Arial"/>
          <w:b/>
          <w:sz w:val="28"/>
          <w:u w:val="single"/>
          <w:lang w:eastAsia="en-US"/>
        </w:rPr>
      </w:pPr>
      <w:r w:rsidRPr="00406640">
        <w:rPr>
          <w:rFonts w:ascii="Calibri" w:eastAsia="Calibri" w:hAnsi="Calibri" w:cs="Arial"/>
          <w:b/>
          <w:sz w:val="28"/>
          <w:u w:val="single"/>
          <w:lang w:eastAsia="en-US"/>
        </w:rPr>
        <w:t xml:space="preserve">Oświadczenie wykonawcy </w:t>
      </w:r>
    </w:p>
    <w:p w:rsidR="00406640" w:rsidRPr="00406640" w:rsidRDefault="00406640" w:rsidP="00406640">
      <w:pPr>
        <w:spacing w:after="0" w:line="360" w:lineRule="auto"/>
        <w:jc w:val="center"/>
        <w:rPr>
          <w:rFonts w:ascii="Calibri" w:eastAsia="Calibri" w:hAnsi="Calibri" w:cs="Arial"/>
          <w:b/>
          <w:lang w:eastAsia="en-US"/>
        </w:rPr>
      </w:pPr>
      <w:r w:rsidRPr="00406640">
        <w:rPr>
          <w:rFonts w:ascii="Calibri" w:eastAsia="Calibri" w:hAnsi="Calibri" w:cs="Arial"/>
          <w:b/>
          <w:lang w:eastAsia="en-US"/>
        </w:rPr>
        <w:t xml:space="preserve">składane na podstawie art. 25a ust. 1 ustawy z dnia 29 stycznia 2004 r. </w:t>
      </w:r>
    </w:p>
    <w:p w:rsidR="00406640" w:rsidRPr="00406640" w:rsidRDefault="00406640" w:rsidP="00406640">
      <w:pPr>
        <w:spacing w:after="0" w:line="360" w:lineRule="auto"/>
        <w:jc w:val="center"/>
        <w:rPr>
          <w:rFonts w:ascii="Calibri" w:eastAsia="Calibri" w:hAnsi="Calibri" w:cs="Arial"/>
          <w:b/>
          <w:lang w:eastAsia="en-US"/>
        </w:rPr>
      </w:pPr>
      <w:r w:rsidRPr="00406640">
        <w:rPr>
          <w:rFonts w:ascii="Calibri" w:eastAsia="Calibri" w:hAnsi="Calibri" w:cs="Arial"/>
          <w:b/>
          <w:lang w:eastAsia="en-US"/>
        </w:rPr>
        <w:t xml:space="preserve"> Prawo zamówień publicznych (dalej jako: ustawa </w:t>
      </w:r>
      <w:proofErr w:type="spellStart"/>
      <w:r w:rsidRPr="00406640">
        <w:rPr>
          <w:rFonts w:ascii="Calibri" w:eastAsia="Calibri" w:hAnsi="Calibri" w:cs="Arial"/>
          <w:b/>
          <w:lang w:eastAsia="en-US"/>
        </w:rPr>
        <w:t>Pzp</w:t>
      </w:r>
      <w:proofErr w:type="spellEnd"/>
      <w:r w:rsidRPr="00406640">
        <w:rPr>
          <w:rFonts w:ascii="Calibri" w:eastAsia="Calibri" w:hAnsi="Calibri" w:cs="Arial"/>
          <w:b/>
          <w:lang w:eastAsia="en-US"/>
        </w:rPr>
        <w:t xml:space="preserve">), </w:t>
      </w:r>
    </w:p>
    <w:p w:rsidR="00406640" w:rsidRPr="00406640" w:rsidRDefault="00406640" w:rsidP="00406640">
      <w:pPr>
        <w:spacing w:after="0" w:line="360" w:lineRule="auto"/>
        <w:jc w:val="center"/>
        <w:rPr>
          <w:rFonts w:ascii="Calibri" w:eastAsia="Calibri" w:hAnsi="Calibri" w:cs="Arial"/>
          <w:b/>
          <w:lang w:eastAsia="en-US"/>
        </w:rPr>
      </w:pPr>
    </w:p>
    <w:p w:rsidR="00406640" w:rsidRPr="00406640" w:rsidRDefault="00406640" w:rsidP="00406640">
      <w:pPr>
        <w:spacing w:before="120" w:after="0" w:line="360" w:lineRule="auto"/>
        <w:jc w:val="center"/>
        <w:rPr>
          <w:rFonts w:ascii="Calibri" w:eastAsia="Calibri" w:hAnsi="Calibri" w:cs="Arial"/>
          <w:b/>
          <w:u w:val="single"/>
          <w:lang w:eastAsia="en-US"/>
        </w:rPr>
      </w:pPr>
      <w:r w:rsidRPr="00406640">
        <w:rPr>
          <w:rFonts w:ascii="Calibri" w:eastAsia="Calibri" w:hAnsi="Calibri" w:cs="Arial"/>
          <w:b/>
          <w:u w:val="single"/>
          <w:lang w:eastAsia="en-US"/>
        </w:rPr>
        <w:t>DOTYCZĄCE PRZESŁANEK WYKLUCZENIA Z POSTĘPOWANIA</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ind w:firstLine="708"/>
        <w:jc w:val="both"/>
        <w:rPr>
          <w:rFonts w:ascii="Calibri" w:eastAsia="Calibri" w:hAnsi="Calibri" w:cs="Arial"/>
          <w:lang w:eastAsia="en-US"/>
        </w:rPr>
      </w:pPr>
      <w:r w:rsidRPr="00406640">
        <w:rPr>
          <w:rFonts w:ascii="Calibri" w:eastAsia="Calibri" w:hAnsi="Calibri" w:cs="Arial"/>
          <w:lang w:eastAsia="en-US"/>
        </w:rPr>
        <w:t>Na potrzeby postępowania o udzielenie zamówienia publicznego w trybie przetargu nieograniczonego na</w:t>
      </w:r>
      <w:r w:rsidR="00F14F9F">
        <w:rPr>
          <w:rFonts w:ascii="Calibri" w:eastAsia="Calibri" w:hAnsi="Calibri" w:cs="Arial"/>
          <w:lang w:eastAsia="en-US"/>
        </w:rPr>
        <w:t xml:space="preserve">: </w:t>
      </w:r>
      <w:r w:rsidR="00F14F9F" w:rsidRPr="008477C9">
        <w:rPr>
          <w:rFonts w:ascii="Calibri" w:eastAsia="Calibri" w:hAnsi="Calibri" w:cs="Arial"/>
          <w:b/>
          <w:lang w:eastAsia="en-US"/>
        </w:rPr>
        <w:t>Dostawę fabrycznie nowego 9 osobowego samochodu przystosowanego do przewozu osób niepełnosprawnych będących mieszkańcami DPS „Smrek” w Zaskalu</w:t>
      </w:r>
      <w:r w:rsidRPr="008477C9">
        <w:rPr>
          <w:rFonts w:ascii="Calibri" w:eastAsia="Calibri" w:hAnsi="Calibri" w:cs="Arial"/>
          <w:b/>
          <w:lang w:eastAsia="en-US"/>
        </w:rPr>
        <w:t>,</w:t>
      </w:r>
      <w:r w:rsidRPr="008477C9">
        <w:rPr>
          <w:rFonts w:ascii="Calibri" w:eastAsia="Calibri" w:hAnsi="Calibri" w:cs="Arial"/>
          <w:b/>
          <w:i/>
          <w:lang w:eastAsia="en-US"/>
        </w:rPr>
        <w:t xml:space="preserve"> </w:t>
      </w:r>
      <w:r w:rsidRPr="008477C9">
        <w:rPr>
          <w:rFonts w:ascii="Calibri" w:eastAsia="Calibri" w:hAnsi="Calibri" w:cs="Arial"/>
          <w:b/>
          <w:lang w:eastAsia="en-US"/>
        </w:rPr>
        <w:t>prowadzonego przez Dyrektora</w:t>
      </w:r>
      <w:r w:rsidRPr="00406640">
        <w:rPr>
          <w:rFonts w:ascii="Calibri" w:eastAsia="Calibri" w:hAnsi="Calibri" w:cs="Arial"/>
          <w:i/>
          <w:lang w:eastAsia="en-US"/>
        </w:rPr>
        <w:t xml:space="preserve">, </w:t>
      </w:r>
      <w:r w:rsidRPr="00406640">
        <w:rPr>
          <w:rFonts w:ascii="Calibri" w:eastAsia="Calibri" w:hAnsi="Calibri" w:cs="Arial"/>
          <w:lang w:eastAsia="en-US"/>
        </w:rPr>
        <w:t>oświadczam, co następuje:</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hd w:val="clear" w:color="auto" w:fill="BFBFBF"/>
        <w:spacing w:after="0" w:line="360" w:lineRule="auto"/>
        <w:rPr>
          <w:rFonts w:ascii="Calibri" w:eastAsia="Calibri" w:hAnsi="Calibri" w:cs="Arial"/>
          <w:b/>
          <w:lang w:eastAsia="en-US"/>
        </w:rPr>
      </w:pPr>
      <w:r w:rsidRPr="00406640">
        <w:rPr>
          <w:rFonts w:ascii="Calibri" w:eastAsia="Calibri" w:hAnsi="Calibri" w:cs="Arial"/>
          <w:b/>
          <w:lang w:eastAsia="en-US"/>
        </w:rPr>
        <w:t>OŚWIADCZENIA DOTYCZĄCE WYKONAWCY:</w:t>
      </w:r>
    </w:p>
    <w:p w:rsidR="00406640" w:rsidRPr="00406640" w:rsidRDefault="00406640" w:rsidP="000F24AB">
      <w:pPr>
        <w:numPr>
          <w:ilvl w:val="0"/>
          <w:numId w:val="16"/>
        </w:numPr>
        <w:spacing w:after="0" w:line="360" w:lineRule="auto"/>
        <w:contextualSpacing/>
        <w:jc w:val="both"/>
        <w:rPr>
          <w:rFonts w:ascii="Calibri" w:eastAsia="Calibri" w:hAnsi="Calibri" w:cs="Arial"/>
          <w:lang w:eastAsia="en-US"/>
        </w:rPr>
      </w:pPr>
      <w:r w:rsidRPr="00406640">
        <w:rPr>
          <w:rFonts w:ascii="Calibri" w:eastAsia="Calibri" w:hAnsi="Calibri" w:cs="Arial"/>
          <w:lang w:eastAsia="en-US"/>
        </w:rPr>
        <w:t xml:space="preserve">Oświadczam, że nie podlegam wykluczeniu z postępowania na podstawie </w:t>
      </w:r>
      <w:r w:rsidRPr="00406640">
        <w:rPr>
          <w:rFonts w:ascii="Calibri" w:eastAsia="Calibri" w:hAnsi="Calibri" w:cs="Arial"/>
          <w:lang w:eastAsia="en-US"/>
        </w:rPr>
        <w:br/>
        <w:t xml:space="preserve">art. 24 ust 1 pkt 12-23 ustawy </w:t>
      </w:r>
      <w:proofErr w:type="spellStart"/>
      <w:r w:rsidRPr="00406640">
        <w:rPr>
          <w:rFonts w:ascii="Calibri" w:eastAsia="Calibri" w:hAnsi="Calibri" w:cs="Arial"/>
          <w:lang w:eastAsia="en-US"/>
        </w:rPr>
        <w:t>Pzp</w:t>
      </w:r>
      <w:proofErr w:type="spellEnd"/>
      <w:r w:rsidRPr="00406640">
        <w:rPr>
          <w:rFonts w:ascii="Calibri" w:eastAsia="Calibri" w:hAnsi="Calibri" w:cs="Arial"/>
          <w:lang w:eastAsia="en-US"/>
        </w:rPr>
        <w:t>.</w:t>
      </w:r>
    </w:p>
    <w:p w:rsidR="00406640" w:rsidRPr="00406640" w:rsidRDefault="00406640" w:rsidP="000F24AB">
      <w:pPr>
        <w:numPr>
          <w:ilvl w:val="0"/>
          <w:numId w:val="16"/>
        </w:numPr>
        <w:spacing w:after="0" w:line="360" w:lineRule="auto"/>
        <w:contextualSpacing/>
        <w:jc w:val="both"/>
        <w:rPr>
          <w:rFonts w:ascii="Calibri" w:eastAsia="Calibri" w:hAnsi="Calibri" w:cs="Arial"/>
          <w:lang w:eastAsia="en-US"/>
        </w:rPr>
      </w:pPr>
      <w:r w:rsidRPr="00406640">
        <w:rPr>
          <w:rFonts w:ascii="Calibri" w:eastAsia="Calibri" w:hAnsi="Calibri" w:cs="Arial"/>
          <w:lang w:eastAsia="en-US"/>
        </w:rPr>
        <w:t xml:space="preserve">Oświadczam, że nie podlegam wykluczeniu z postępowania na podstawie </w:t>
      </w:r>
      <w:r w:rsidRPr="00406640">
        <w:rPr>
          <w:rFonts w:ascii="Calibri" w:eastAsia="Calibri" w:hAnsi="Calibri" w:cs="Arial"/>
          <w:lang w:eastAsia="en-US"/>
        </w:rPr>
        <w:br/>
        <w:t xml:space="preserve">art. 24 ust. 5 pkt. 1 ustawy </w:t>
      </w:r>
      <w:proofErr w:type="spellStart"/>
      <w:r w:rsidRPr="00406640">
        <w:rPr>
          <w:rFonts w:ascii="Calibri" w:eastAsia="Calibri" w:hAnsi="Calibri" w:cs="Arial"/>
          <w:lang w:eastAsia="en-US"/>
        </w:rPr>
        <w:t>Pzp</w:t>
      </w:r>
      <w:proofErr w:type="spellEnd"/>
      <w:r w:rsidRPr="00406640">
        <w:rPr>
          <w:rFonts w:ascii="Calibri" w:eastAsia="Calibri" w:hAnsi="Calibri" w:cs="Arial"/>
          <w:lang w:eastAsia="en-US"/>
        </w:rPr>
        <w:t>.</w:t>
      </w:r>
    </w:p>
    <w:p w:rsidR="00406640" w:rsidRPr="00406640" w:rsidRDefault="00406640" w:rsidP="00406640">
      <w:pPr>
        <w:spacing w:after="0" w:line="360" w:lineRule="auto"/>
        <w:jc w:val="both"/>
        <w:rPr>
          <w:rFonts w:ascii="Calibri" w:eastAsia="Calibri" w:hAnsi="Calibri" w:cs="Arial"/>
          <w:i/>
          <w:lang w:eastAsia="en-US"/>
        </w:rPr>
      </w:pPr>
    </w:p>
    <w:p w:rsidR="00406640" w:rsidRPr="00406640" w:rsidRDefault="00406640" w:rsidP="00406640">
      <w:pPr>
        <w:spacing w:after="0" w:line="360" w:lineRule="auto"/>
        <w:jc w:val="both"/>
        <w:rPr>
          <w:rFonts w:ascii="Calibri" w:eastAsia="Calibri" w:hAnsi="Calibri" w:cs="Arial"/>
          <w:i/>
          <w:lang w:eastAsia="en-US"/>
        </w:rPr>
      </w:pPr>
    </w:p>
    <w:p w:rsidR="00406640" w:rsidRPr="00406640" w:rsidRDefault="00406640" w:rsidP="00406640">
      <w:pPr>
        <w:spacing w:after="0" w:line="360" w:lineRule="auto"/>
        <w:jc w:val="both"/>
        <w:rPr>
          <w:rFonts w:ascii="Calibri" w:eastAsia="Calibri" w:hAnsi="Calibri" w:cs="Arial"/>
          <w:i/>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 </w:t>
      </w:r>
      <w:r w:rsidRPr="00406640">
        <w:rPr>
          <w:rFonts w:ascii="Calibri" w:eastAsia="Calibri" w:hAnsi="Calibri" w:cs="Arial"/>
          <w:i/>
          <w:sz w:val="20"/>
          <w:szCs w:val="20"/>
          <w:lang w:eastAsia="en-US"/>
        </w:rPr>
        <w:t>(miejscowość)</w:t>
      </w:r>
      <w:r w:rsidRPr="00406640">
        <w:rPr>
          <w:rFonts w:ascii="Calibri" w:eastAsia="Calibri" w:hAnsi="Calibri" w:cs="Arial"/>
          <w:i/>
          <w:lang w:eastAsia="en-US"/>
        </w:rPr>
        <w:t xml:space="preserve">, </w:t>
      </w:r>
      <w:r w:rsidRPr="00406640">
        <w:rPr>
          <w:rFonts w:ascii="Calibri" w:eastAsia="Calibri" w:hAnsi="Calibri" w:cs="Arial"/>
          <w:lang w:eastAsia="en-US"/>
        </w:rPr>
        <w:t xml:space="preserve">dnia …………..…….… r. </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jc w:val="both"/>
        <w:rPr>
          <w:rFonts w:ascii="Calibri" w:eastAsia="Calibri" w:hAnsi="Calibri" w:cs="Arial"/>
          <w:lang w:eastAsia="en-US"/>
        </w:rPr>
      </w:pP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t xml:space="preserve">   </w:t>
      </w:r>
      <w:r w:rsidRPr="00406640">
        <w:rPr>
          <w:rFonts w:ascii="Calibri" w:eastAsia="Calibri" w:hAnsi="Calibri" w:cs="Arial"/>
          <w:lang w:eastAsia="en-US"/>
        </w:rPr>
        <w:tab/>
        <w:t>……………………………………………………………..</w:t>
      </w:r>
      <w:r w:rsidRPr="00406640">
        <w:rPr>
          <w:rFonts w:ascii="Calibri" w:eastAsia="Times New Roman" w:hAnsi="Calibri"/>
          <w:i/>
          <w:iCs/>
          <w:color w:val="000000"/>
          <w:sz w:val="20"/>
        </w:rPr>
        <w:t xml:space="preserve">                                                                                       </w:t>
      </w:r>
    </w:p>
    <w:p w:rsidR="00406640" w:rsidRPr="00406640" w:rsidRDefault="00406640" w:rsidP="00406640">
      <w:pPr>
        <w:spacing w:after="0"/>
        <w:ind w:firstLine="4536"/>
        <w:jc w:val="center"/>
        <w:rPr>
          <w:rFonts w:ascii="Calibri" w:eastAsia="Times New Roman" w:hAnsi="Calibri"/>
          <w:i/>
          <w:iCs/>
          <w:color w:val="000000"/>
          <w:sz w:val="20"/>
        </w:rPr>
      </w:pPr>
      <w:r w:rsidRPr="00406640">
        <w:rPr>
          <w:rFonts w:ascii="Calibri" w:eastAsia="Times New Roman" w:hAnsi="Calibri"/>
          <w:i/>
          <w:iCs/>
          <w:color w:val="000000"/>
          <w:sz w:val="20"/>
        </w:rPr>
        <w:t>(podpis osoby/osób upoważnionej/upoważnionych</w:t>
      </w:r>
    </w:p>
    <w:p w:rsidR="00406640" w:rsidRPr="00406640" w:rsidRDefault="00406640" w:rsidP="00406640">
      <w:pPr>
        <w:spacing w:after="0"/>
        <w:ind w:firstLine="4678"/>
        <w:jc w:val="center"/>
        <w:rPr>
          <w:rFonts w:ascii="Calibri" w:eastAsia="Calibri" w:hAnsi="Calibri" w:cs="Arial"/>
          <w:i/>
          <w:lang w:eastAsia="en-US"/>
        </w:rPr>
      </w:pPr>
      <w:r w:rsidRPr="00406640">
        <w:rPr>
          <w:rFonts w:ascii="Calibri" w:eastAsia="Times New Roman" w:hAnsi="Calibri"/>
          <w:i/>
          <w:iCs/>
          <w:color w:val="000000"/>
          <w:sz w:val="20"/>
        </w:rPr>
        <w:t>do reprezentacji Wykonawcy)</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lastRenderedPageBreak/>
        <w:t xml:space="preserve">Oświadczam, że zachodzą w stosunku do mnie podstawy wykluczenia z postępowania na podstawie art. …………. ustawy </w:t>
      </w:r>
      <w:proofErr w:type="spellStart"/>
      <w:r w:rsidRPr="00406640">
        <w:rPr>
          <w:rFonts w:ascii="Calibri" w:eastAsia="Calibri" w:hAnsi="Calibri" w:cs="Arial"/>
          <w:lang w:eastAsia="en-US"/>
        </w:rPr>
        <w:t>Pzp</w:t>
      </w:r>
      <w:proofErr w:type="spellEnd"/>
      <w:r w:rsidRPr="00406640">
        <w:rPr>
          <w:rFonts w:ascii="Calibri" w:eastAsia="Calibri" w:hAnsi="Calibri" w:cs="Arial"/>
          <w:lang w:eastAsia="en-US"/>
        </w:rPr>
        <w:t xml:space="preserve"> </w:t>
      </w:r>
      <w:r w:rsidRPr="00406640">
        <w:rPr>
          <w:rFonts w:ascii="Calibri" w:eastAsia="Calibri" w:hAnsi="Calibri" w:cs="Arial"/>
          <w:i/>
          <w:lang w:eastAsia="en-US"/>
        </w:rPr>
        <w:t xml:space="preserve">(podać mającą zastosowanie podstawę wykluczenia spośród wymienionych w art. 24 ust. 1 pkt 13-14, 16-20 lub art. 24 ust. 5 ustawy </w:t>
      </w:r>
      <w:proofErr w:type="spellStart"/>
      <w:r w:rsidRPr="00406640">
        <w:rPr>
          <w:rFonts w:ascii="Calibri" w:eastAsia="Calibri" w:hAnsi="Calibri" w:cs="Arial"/>
          <w:i/>
          <w:lang w:eastAsia="en-US"/>
        </w:rPr>
        <w:t>Pzp</w:t>
      </w:r>
      <w:proofErr w:type="spellEnd"/>
      <w:r w:rsidRPr="00406640">
        <w:rPr>
          <w:rFonts w:ascii="Calibri" w:eastAsia="Calibri" w:hAnsi="Calibri" w:cs="Arial"/>
          <w:i/>
          <w:lang w:eastAsia="en-US"/>
        </w:rPr>
        <w:t>).</w:t>
      </w:r>
      <w:r w:rsidRPr="00406640">
        <w:rPr>
          <w:rFonts w:ascii="Calibri" w:eastAsia="Calibri" w:hAnsi="Calibri" w:cs="Arial"/>
          <w:lang w:eastAsia="en-US"/>
        </w:rPr>
        <w:t xml:space="preserve"> Jednocześnie oświadczam,  </w:t>
      </w:r>
      <w:r w:rsidRPr="00406640">
        <w:rPr>
          <w:rFonts w:ascii="Calibri" w:eastAsia="Calibri" w:hAnsi="Calibri" w:cs="Arial"/>
          <w:lang w:eastAsia="en-US"/>
        </w:rPr>
        <w:br/>
        <w:t xml:space="preserve">że w związku z ww. okolicznością, na podstawie art. 24 ust. 8 ustawy </w:t>
      </w:r>
      <w:proofErr w:type="spellStart"/>
      <w:r w:rsidRPr="00406640">
        <w:rPr>
          <w:rFonts w:ascii="Calibri" w:eastAsia="Calibri" w:hAnsi="Calibri" w:cs="Arial"/>
          <w:lang w:eastAsia="en-US"/>
        </w:rPr>
        <w:t>Pzp</w:t>
      </w:r>
      <w:proofErr w:type="spellEnd"/>
      <w:r w:rsidRPr="00406640">
        <w:rPr>
          <w:rFonts w:ascii="Calibri" w:eastAsia="Calibri" w:hAnsi="Calibri" w:cs="Arial"/>
          <w:lang w:eastAsia="en-US"/>
        </w:rPr>
        <w:t xml:space="preserve"> podjąłem następujące środki naprawcze: ……………………………………………………………………………………………………………………………..</w:t>
      </w: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 </w:t>
      </w:r>
      <w:r w:rsidRPr="00406640">
        <w:rPr>
          <w:rFonts w:ascii="Calibri" w:eastAsia="Calibri" w:hAnsi="Calibri" w:cs="Arial"/>
          <w:i/>
          <w:sz w:val="20"/>
          <w:szCs w:val="20"/>
          <w:lang w:eastAsia="en-US"/>
        </w:rPr>
        <w:t>(miejscowość)</w:t>
      </w:r>
      <w:r w:rsidRPr="00406640">
        <w:rPr>
          <w:rFonts w:ascii="Calibri" w:eastAsia="Calibri" w:hAnsi="Calibri" w:cs="Arial"/>
          <w:i/>
          <w:lang w:eastAsia="en-US"/>
        </w:rPr>
        <w:t xml:space="preserve">, </w:t>
      </w:r>
      <w:r w:rsidRPr="00406640">
        <w:rPr>
          <w:rFonts w:ascii="Calibri" w:eastAsia="Calibri" w:hAnsi="Calibri" w:cs="Arial"/>
          <w:lang w:eastAsia="en-US"/>
        </w:rPr>
        <w:t xml:space="preserve">dnia …………..…….… r. </w:t>
      </w:r>
    </w:p>
    <w:p w:rsidR="00406640" w:rsidRPr="00406640" w:rsidRDefault="00406640" w:rsidP="00406640">
      <w:pPr>
        <w:spacing w:after="0"/>
        <w:jc w:val="both"/>
        <w:rPr>
          <w:rFonts w:ascii="Calibri" w:eastAsia="Calibri" w:hAnsi="Calibri" w:cs="Arial"/>
          <w:lang w:eastAsia="en-US"/>
        </w:rPr>
      </w:pP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t xml:space="preserve">   </w:t>
      </w:r>
      <w:r w:rsidRPr="00406640">
        <w:rPr>
          <w:rFonts w:ascii="Calibri" w:eastAsia="Calibri" w:hAnsi="Calibri" w:cs="Arial"/>
          <w:lang w:eastAsia="en-US"/>
        </w:rPr>
        <w:tab/>
        <w:t>……………………………………………………………..</w:t>
      </w:r>
      <w:r w:rsidRPr="00406640">
        <w:rPr>
          <w:rFonts w:ascii="Calibri" w:eastAsia="Times New Roman" w:hAnsi="Calibri"/>
          <w:i/>
          <w:iCs/>
          <w:color w:val="000000"/>
          <w:sz w:val="20"/>
        </w:rPr>
        <w:t xml:space="preserve">                                                                                       </w:t>
      </w:r>
    </w:p>
    <w:p w:rsidR="00406640" w:rsidRPr="00406640" w:rsidRDefault="00406640" w:rsidP="00406640">
      <w:pPr>
        <w:spacing w:after="0"/>
        <w:ind w:firstLine="4536"/>
        <w:jc w:val="center"/>
        <w:rPr>
          <w:rFonts w:ascii="Calibri" w:eastAsia="Times New Roman" w:hAnsi="Calibri"/>
          <w:i/>
          <w:iCs/>
          <w:color w:val="000000"/>
          <w:sz w:val="20"/>
        </w:rPr>
      </w:pPr>
      <w:r w:rsidRPr="00406640">
        <w:rPr>
          <w:rFonts w:ascii="Calibri" w:eastAsia="Times New Roman" w:hAnsi="Calibri"/>
          <w:i/>
          <w:iCs/>
          <w:color w:val="000000"/>
          <w:sz w:val="20"/>
        </w:rPr>
        <w:t>(podpis osoby/osób upoważnionej/upoważnionych</w:t>
      </w:r>
    </w:p>
    <w:p w:rsidR="00406640" w:rsidRPr="00406640" w:rsidRDefault="00406640" w:rsidP="00406640">
      <w:pPr>
        <w:spacing w:after="0"/>
        <w:ind w:firstLine="4678"/>
        <w:jc w:val="center"/>
        <w:rPr>
          <w:rFonts w:ascii="Calibri" w:eastAsia="Calibri" w:hAnsi="Calibri" w:cs="Arial"/>
          <w:i/>
          <w:lang w:eastAsia="en-US"/>
        </w:rPr>
      </w:pPr>
      <w:r w:rsidRPr="00406640">
        <w:rPr>
          <w:rFonts w:ascii="Calibri" w:eastAsia="Times New Roman" w:hAnsi="Calibri"/>
          <w:i/>
          <w:iCs/>
          <w:color w:val="000000"/>
          <w:sz w:val="20"/>
        </w:rPr>
        <w:t>do reprezentacji Wykonawcy)</w:t>
      </w:r>
    </w:p>
    <w:p w:rsidR="00406640" w:rsidRPr="00406640" w:rsidRDefault="00406640" w:rsidP="00406640">
      <w:pPr>
        <w:spacing w:after="0"/>
        <w:ind w:firstLine="4536"/>
        <w:jc w:val="center"/>
        <w:rPr>
          <w:rFonts w:ascii="Calibri" w:eastAsia="Calibri" w:hAnsi="Calibri" w:cs="Arial"/>
          <w:i/>
          <w:lang w:eastAsia="en-US"/>
        </w:rPr>
      </w:pPr>
    </w:p>
    <w:p w:rsidR="00406640" w:rsidRPr="00406640" w:rsidRDefault="00406640" w:rsidP="00406640">
      <w:pPr>
        <w:shd w:val="clear" w:color="auto" w:fill="BFBFBF"/>
        <w:spacing w:after="0" w:line="360" w:lineRule="auto"/>
        <w:jc w:val="both"/>
        <w:rPr>
          <w:rFonts w:ascii="Calibri" w:eastAsia="Calibri" w:hAnsi="Calibri" w:cs="Arial"/>
          <w:b/>
          <w:lang w:eastAsia="en-US"/>
        </w:rPr>
      </w:pPr>
      <w:r w:rsidRPr="00406640">
        <w:rPr>
          <w:rFonts w:ascii="Calibri" w:eastAsia="Calibri" w:hAnsi="Calibri" w:cs="Arial"/>
          <w:b/>
          <w:lang w:eastAsia="en-US"/>
        </w:rPr>
        <w:t>OŚWIADCZENIE DOTYCZĄCE PODANYCH INFORMACJI:</w:t>
      </w:r>
    </w:p>
    <w:p w:rsidR="00406640" w:rsidRPr="00406640" w:rsidRDefault="00406640" w:rsidP="00406640">
      <w:pPr>
        <w:spacing w:after="0" w:line="360" w:lineRule="auto"/>
        <w:jc w:val="both"/>
        <w:rPr>
          <w:rFonts w:ascii="Calibri" w:eastAsia="Calibri" w:hAnsi="Calibri" w:cs="Arial"/>
          <w:b/>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Oświadczam, że wszystkie informacje podane w powyższych oświadczeniach są aktualne </w:t>
      </w:r>
      <w:r w:rsidRPr="00406640">
        <w:rPr>
          <w:rFonts w:ascii="Calibri" w:eastAsia="Calibri" w:hAnsi="Calibri" w:cs="Arial"/>
          <w:lang w:eastAsia="en-US"/>
        </w:rPr>
        <w:br/>
        <w:t>i zgodne z prawdą oraz zostały przedstawione z pełną świadomością konsekwencji wprowadzenia zamawiającego w błąd przy przedstawianiu informacji.</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Wskazuję, że dokumenty na potwierdzenie złożonego oświadczenia, że nie podlegam wykluczeniu, znajdują się w formie elektronicznej pod następującymi adresami internetowymi ogólnodostępnych i bezpłatnych baz danych*:</w:t>
      </w:r>
    </w:p>
    <w:p w:rsidR="00406640" w:rsidRPr="00406640" w:rsidRDefault="00406640" w:rsidP="000F24AB">
      <w:pPr>
        <w:numPr>
          <w:ilvl w:val="0"/>
          <w:numId w:val="17"/>
        </w:numPr>
        <w:spacing w:after="0" w:line="360" w:lineRule="auto"/>
        <w:jc w:val="both"/>
        <w:rPr>
          <w:rFonts w:ascii="Calibri" w:eastAsia="Calibri" w:hAnsi="Calibri" w:cs="Arial"/>
          <w:sz w:val="20"/>
          <w:szCs w:val="20"/>
          <w:lang w:val="x-none" w:eastAsia="x-none"/>
        </w:rPr>
      </w:pPr>
      <w:r w:rsidRPr="009E66F0">
        <w:rPr>
          <w:rFonts w:ascii="Calibri" w:eastAsia="Calibri" w:hAnsi="Calibri" w:cs="Arial"/>
          <w:sz w:val="20"/>
          <w:szCs w:val="20"/>
          <w:lang w:val="en-US" w:eastAsia="x-none"/>
        </w:rPr>
        <w:t xml:space="preserve">KRS – </w:t>
      </w:r>
      <w:hyperlink r:id="rId12" w:history="1">
        <w:r w:rsidRPr="009E66F0">
          <w:rPr>
            <w:rFonts w:ascii="Calibri" w:eastAsia="Calibri" w:hAnsi="Calibri" w:cs="Arial"/>
            <w:color w:val="0000FF" w:themeColor="hyperlink"/>
            <w:sz w:val="20"/>
            <w:szCs w:val="20"/>
            <w:u w:val="single"/>
            <w:lang w:val="en-US" w:eastAsia="x-none"/>
          </w:rPr>
          <w:t>https://ems.ms.gov.pl</w:t>
        </w:r>
      </w:hyperlink>
    </w:p>
    <w:p w:rsidR="00406640" w:rsidRPr="00406640" w:rsidRDefault="00406640" w:rsidP="000F24AB">
      <w:pPr>
        <w:numPr>
          <w:ilvl w:val="0"/>
          <w:numId w:val="17"/>
        </w:numPr>
        <w:spacing w:after="0" w:line="360" w:lineRule="auto"/>
        <w:jc w:val="both"/>
        <w:rPr>
          <w:rFonts w:ascii="Calibri" w:eastAsia="Calibri" w:hAnsi="Calibri" w:cs="Arial"/>
          <w:sz w:val="20"/>
          <w:szCs w:val="20"/>
          <w:lang w:val="x-none" w:eastAsia="x-none"/>
        </w:rPr>
      </w:pPr>
      <w:r w:rsidRPr="009E66F0">
        <w:rPr>
          <w:rFonts w:ascii="Calibri" w:eastAsia="Calibri" w:hAnsi="Calibri" w:cs="Arial"/>
          <w:sz w:val="20"/>
          <w:szCs w:val="20"/>
          <w:lang w:val="en-US" w:eastAsia="x-none"/>
        </w:rPr>
        <w:t xml:space="preserve">CEIDG – </w:t>
      </w:r>
      <w:hyperlink r:id="rId13" w:history="1">
        <w:r w:rsidRPr="009E66F0">
          <w:rPr>
            <w:rFonts w:ascii="Calibri" w:eastAsia="Calibri" w:hAnsi="Calibri" w:cs="Arial"/>
            <w:color w:val="0000FF" w:themeColor="hyperlink"/>
            <w:sz w:val="20"/>
            <w:szCs w:val="20"/>
            <w:u w:val="single"/>
            <w:lang w:val="en-US" w:eastAsia="x-none"/>
          </w:rPr>
          <w:t>https://prod.ceidg.gov.pl</w:t>
        </w:r>
      </w:hyperlink>
    </w:p>
    <w:p w:rsidR="00406640" w:rsidRPr="00406640" w:rsidRDefault="00406640" w:rsidP="00406640">
      <w:pPr>
        <w:spacing w:line="360" w:lineRule="auto"/>
        <w:jc w:val="both"/>
        <w:rPr>
          <w:rFonts w:ascii="Calibri" w:eastAsia="Calibri" w:hAnsi="Calibri" w:cs="Arial"/>
          <w:lang w:eastAsia="en-US"/>
        </w:rPr>
      </w:pPr>
      <w:r w:rsidRPr="00406640">
        <w:rPr>
          <w:rFonts w:ascii="Calibri" w:eastAsia="Calibri" w:hAnsi="Calibri" w:cs="Arial"/>
          <w:lang w:eastAsia="en-US"/>
        </w:rPr>
        <w:t>*należy wskazać właściwe</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 </w:t>
      </w:r>
      <w:r w:rsidRPr="00406640">
        <w:rPr>
          <w:rFonts w:ascii="Calibri" w:eastAsia="Calibri" w:hAnsi="Calibri" w:cs="Arial"/>
          <w:i/>
          <w:sz w:val="20"/>
          <w:szCs w:val="20"/>
          <w:lang w:eastAsia="en-US"/>
        </w:rPr>
        <w:t>(miejscowość)</w:t>
      </w:r>
      <w:r w:rsidRPr="00406640">
        <w:rPr>
          <w:rFonts w:ascii="Calibri" w:eastAsia="Calibri" w:hAnsi="Calibri" w:cs="Arial"/>
          <w:i/>
          <w:lang w:eastAsia="en-US"/>
        </w:rPr>
        <w:t xml:space="preserve">, </w:t>
      </w:r>
      <w:r w:rsidRPr="00406640">
        <w:rPr>
          <w:rFonts w:ascii="Calibri" w:eastAsia="Calibri" w:hAnsi="Calibri" w:cs="Arial"/>
          <w:lang w:eastAsia="en-US"/>
        </w:rPr>
        <w:t xml:space="preserve">dnia …………..…….… r. </w:t>
      </w:r>
    </w:p>
    <w:p w:rsidR="00406640" w:rsidRPr="00406640" w:rsidRDefault="00406640" w:rsidP="00406640">
      <w:pPr>
        <w:spacing w:after="0"/>
        <w:jc w:val="both"/>
        <w:rPr>
          <w:rFonts w:ascii="Calibri" w:eastAsia="Calibri" w:hAnsi="Calibri" w:cs="Arial"/>
          <w:lang w:eastAsia="en-US"/>
        </w:rPr>
      </w:pP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t xml:space="preserve">             ……………………………………………………………..</w:t>
      </w:r>
      <w:r w:rsidRPr="00406640">
        <w:rPr>
          <w:rFonts w:ascii="Calibri" w:eastAsia="Times New Roman" w:hAnsi="Calibri"/>
          <w:i/>
          <w:iCs/>
          <w:color w:val="000000"/>
          <w:sz w:val="20"/>
        </w:rPr>
        <w:t xml:space="preserve">                                                                                       </w:t>
      </w:r>
    </w:p>
    <w:p w:rsidR="00406640" w:rsidRPr="00406640" w:rsidRDefault="00406640" w:rsidP="00406640">
      <w:pPr>
        <w:spacing w:after="0"/>
        <w:ind w:firstLine="4536"/>
        <w:jc w:val="center"/>
        <w:rPr>
          <w:rFonts w:ascii="Calibri" w:eastAsia="Times New Roman" w:hAnsi="Calibri"/>
          <w:i/>
          <w:iCs/>
          <w:color w:val="000000"/>
          <w:sz w:val="20"/>
        </w:rPr>
      </w:pPr>
      <w:r w:rsidRPr="00406640">
        <w:rPr>
          <w:rFonts w:ascii="Calibri" w:eastAsia="Times New Roman" w:hAnsi="Calibri"/>
          <w:i/>
          <w:iCs/>
          <w:color w:val="000000"/>
          <w:sz w:val="20"/>
        </w:rPr>
        <w:t>(podpis osoby/osób upoważnionej/upoważnionych</w:t>
      </w:r>
    </w:p>
    <w:p w:rsidR="00406640" w:rsidRPr="00406640" w:rsidRDefault="00406640" w:rsidP="00406640">
      <w:pPr>
        <w:spacing w:after="0"/>
        <w:ind w:firstLine="4536"/>
        <w:jc w:val="center"/>
        <w:rPr>
          <w:rFonts w:ascii="Calibri" w:eastAsia="Calibri" w:hAnsi="Calibri" w:cs="Arial"/>
          <w:i/>
          <w:lang w:eastAsia="en-US"/>
        </w:rPr>
      </w:pPr>
      <w:r w:rsidRPr="00406640">
        <w:rPr>
          <w:rFonts w:ascii="Calibri" w:eastAsia="Times New Roman" w:hAnsi="Calibri"/>
          <w:i/>
          <w:iCs/>
          <w:color w:val="000000"/>
          <w:sz w:val="20"/>
        </w:rPr>
        <w:t>do reprezentacji Wykonawcy)</w:t>
      </w:r>
    </w:p>
    <w:p w:rsidR="00406640" w:rsidRPr="00406640" w:rsidRDefault="00406640" w:rsidP="00406640">
      <w:pPr>
        <w:spacing w:before="40" w:after="120"/>
        <w:rPr>
          <w:rFonts w:ascii="Calibri" w:eastAsia="Times New Roman" w:hAnsi="Calibri"/>
          <w:i/>
        </w:rPr>
      </w:pPr>
    </w:p>
    <w:p w:rsidR="00406640" w:rsidRPr="00406640" w:rsidRDefault="00406640" w:rsidP="00406640">
      <w:pPr>
        <w:spacing w:before="40" w:after="120"/>
        <w:rPr>
          <w:rFonts w:ascii="Calibri" w:eastAsia="Times New Roman" w:hAnsi="Calibri"/>
          <w:i/>
        </w:rPr>
      </w:pPr>
    </w:p>
    <w:p w:rsidR="00406640" w:rsidRDefault="00406640" w:rsidP="00406640">
      <w:pPr>
        <w:spacing w:before="40" w:after="120"/>
        <w:rPr>
          <w:rFonts w:ascii="Calibri" w:eastAsia="Times New Roman" w:hAnsi="Calibri"/>
        </w:rPr>
      </w:pPr>
    </w:p>
    <w:p w:rsidR="00326634" w:rsidRPr="00406640" w:rsidRDefault="00326634" w:rsidP="00406640">
      <w:pPr>
        <w:spacing w:before="40" w:after="120"/>
        <w:rPr>
          <w:rFonts w:ascii="Calibri" w:eastAsia="Times New Roman" w:hAnsi="Calibri"/>
        </w:rPr>
      </w:pPr>
    </w:p>
    <w:p w:rsidR="00406640" w:rsidRPr="00406640" w:rsidRDefault="00406640" w:rsidP="00406640">
      <w:pPr>
        <w:spacing w:before="40" w:after="120"/>
        <w:ind w:firstLine="284"/>
        <w:jc w:val="right"/>
        <w:rPr>
          <w:rFonts w:ascii="Calibri" w:eastAsia="Times New Roman" w:hAnsi="Calibri"/>
        </w:rPr>
      </w:pPr>
      <w:r w:rsidRPr="00406640">
        <w:rPr>
          <w:rFonts w:ascii="Calibri" w:eastAsia="Times New Roman" w:hAnsi="Calibri"/>
        </w:rPr>
        <w:lastRenderedPageBreak/>
        <w:t xml:space="preserve">Załącznik nr 3 do </w:t>
      </w:r>
      <w:proofErr w:type="spellStart"/>
      <w:r w:rsidRPr="00406640">
        <w:rPr>
          <w:rFonts w:ascii="Calibri" w:eastAsia="Times New Roman" w:hAnsi="Calibri"/>
        </w:rPr>
        <w:t>siwz</w:t>
      </w:r>
      <w:proofErr w:type="spellEnd"/>
    </w:p>
    <w:p w:rsidR="00406640" w:rsidRDefault="00406640" w:rsidP="008477C9">
      <w:pPr>
        <w:tabs>
          <w:tab w:val="right" w:pos="9072"/>
        </w:tabs>
        <w:spacing w:after="0"/>
        <w:jc w:val="both"/>
        <w:rPr>
          <w:rFonts w:ascii="Calibri" w:eastAsia="Calibri" w:hAnsi="Calibri" w:cs="Arial"/>
          <w:b/>
          <w:lang w:eastAsia="en-US"/>
        </w:rPr>
      </w:pPr>
      <w:r w:rsidRPr="00406640">
        <w:rPr>
          <w:rFonts w:ascii="Calibri" w:eastAsia="Times New Roman" w:hAnsi="Calibri"/>
          <w:b/>
        </w:rPr>
        <w:t xml:space="preserve">Dotyczy: </w:t>
      </w:r>
      <w:r w:rsidRPr="00406640">
        <w:rPr>
          <w:rFonts w:ascii="Calibri" w:eastAsia="Times New Roman" w:hAnsi="Calibri"/>
        </w:rPr>
        <w:t xml:space="preserve">Postępowania </w:t>
      </w:r>
      <w:r w:rsidR="008477C9" w:rsidRPr="00406640">
        <w:rPr>
          <w:rFonts w:ascii="Calibri" w:eastAsia="Calibri" w:hAnsi="Calibri" w:cs="Arial"/>
          <w:lang w:eastAsia="en-US"/>
        </w:rPr>
        <w:t>o udzielenie zamówienia publicznego w trybie przetargu nieograniczonego na</w:t>
      </w:r>
      <w:r w:rsidR="008477C9">
        <w:rPr>
          <w:rFonts w:ascii="Calibri" w:eastAsia="Calibri" w:hAnsi="Calibri" w:cs="Arial"/>
          <w:lang w:eastAsia="en-US"/>
        </w:rPr>
        <w:t xml:space="preserve">: </w:t>
      </w:r>
      <w:r w:rsidR="008477C9" w:rsidRPr="008477C9">
        <w:rPr>
          <w:rFonts w:ascii="Calibri" w:eastAsia="Calibri" w:hAnsi="Calibri" w:cs="Arial"/>
          <w:b/>
          <w:lang w:eastAsia="en-US"/>
        </w:rPr>
        <w:t>Dostawę fabrycznie nowego 9 osobowego samochodu przystosowanego do przewozu osób niepełnosprawnych będących mieszkańcami DPS „Smrek” w Zaskalu,</w:t>
      </w:r>
      <w:r w:rsidR="008477C9" w:rsidRPr="008477C9">
        <w:rPr>
          <w:rFonts w:ascii="Calibri" w:eastAsia="Calibri" w:hAnsi="Calibri" w:cs="Arial"/>
          <w:b/>
          <w:i/>
          <w:lang w:eastAsia="en-US"/>
        </w:rPr>
        <w:t xml:space="preserve"> </w:t>
      </w:r>
      <w:r w:rsidR="008477C9" w:rsidRPr="008477C9">
        <w:rPr>
          <w:rFonts w:ascii="Calibri" w:eastAsia="Calibri" w:hAnsi="Calibri" w:cs="Arial"/>
          <w:b/>
          <w:lang w:eastAsia="en-US"/>
        </w:rPr>
        <w:t>prowadzonego przez Dyrektora</w:t>
      </w:r>
    </w:p>
    <w:p w:rsidR="008477C9" w:rsidRPr="00406640" w:rsidRDefault="008477C9" w:rsidP="008477C9">
      <w:pPr>
        <w:tabs>
          <w:tab w:val="right" w:pos="9072"/>
        </w:tabs>
        <w:spacing w:after="0"/>
        <w:jc w:val="both"/>
        <w:rPr>
          <w:rFonts w:ascii="Calibri" w:eastAsia="Times New Roman" w:hAnsi="Calibri"/>
          <w:b/>
        </w:rPr>
      </w:pPr>
    </w:p>
    <w:p w:rsidR="00406640" w:rsidRPr="00406640" w:rsidRDefault="00406640" w:rsidP="00406640">
      <w:pPr>
        <w:spacing w:after="0" w:line="252" w:lineRule="auto"/>
        <w:rPr>
          <w:rFonts w:ascii="Calibri" w:eastAsia="Calibri" w:hAnsi="Calibri" w:cs="Arial"/>
          <w:b/>
          <w:lang w:eastAsia="en-US"/>
        </w:rPr>
      </w:pPr>
      <w:r w:rsidRPr="00406640">
        <w:rPr>
          <w:rFonts w:ascii="Calibri" w:eastAsia="Calibri" w:hAnsi="Calibri" w:cs="Arial"/>
          <w:b/>
          <w:lang w:eastAsia="en-US"/>
        </w:rPr>
        <w:t>Wykonawca:</w:t>
      </w:r>
    </w:p>
    <w:p w:rsidR="00406640" w:rsidRPr="00406640" w:rsidRDefault="00406640" w:rsidP="00406640">
      <w:pPr>
        <w:spacing w:after="0" w:line="252" w:lineRule="auto"/>
        <w:rPr>
          <w:rFonts w:ascii="Calibri" w:eastAsia="Calibri" w:hAnsi="Calibri" w:cs="Arial"/>
          <w:b/>
          <w:lang w:eastAsia="en-US"/>
        </w:rPr>
      </w:pPr>
    </w:p>
    <w:p w:rsidR="00406640" w:rsidRPr="00406640" w:rsidRDefault="00406640" w:rsidP="00406640">
      <w:pPr>
        <w:spacing w:after="0" w:line="240" w:lineRule="auto"/>
        <w:ind w:right="5385"/>
        <w:rPr>
          <w:rFonts w:ascii="Calibri" w:eastAsia="Calibri" w:hAnsi="Calibri" w:cs="Arial"/>
          <w:lang w:eastAsia="en-US"/>
        </w:rPr>
      </w:pPr>
      <w:r w:rsidRPr="00406640">
        <w:rPr>
          <w:rFonts w:ascii="Calibri" w:eastAsia="Calibri" w:hAnsi="Calibri" w:cs="Arial"/>
          <w:lang w:eastAsia="en-US"/>
        </w:rPr>
        <w:t>……………………………………………………………</w:t>
      </w:r>
    </w:p>
    <w:p w:rsidR="00406640" w:rsidRPr="00406640" w:rsidRDefault="00406640" w:rsidP="00406640">
      <w:pPr>
        <w:spacing w:after="0" w:line="240" w:lineRule="auto"/>
        <w:ind w:right="5385"/>
        <w:rPr>
          <w:rFonts w:ascii="Calibri" w:eastAsia="Calibri" w:hAnsi="Calibri" w:cs="Arial"/>
          <w:lang w:eastAsia="en-US"/>
        </w:rPr>
      </w:pPr>
    </w:p>
    <w:p w:rsidR="00406640" w:rsidRPr="00406640" w:rsidRDefault="00406640" w:rsidP="00406640">
      <w:pPr>
        <w:spacing w:after="0" w:line="240" w:lineRule="auto"/>
        <w:ind w:right="5385"/>
        <w:rPr>
          <w:rFonts w:ascii="Calibri" w:eastAsia="Calibri" w:hAnsi="Calibri" w:cs="Arial"/>
          <w:lang w:eastAsia="en-US"/>
        </w:rPr>
      </w:pPr>
      <w:r w:rsidRPr="00406640">
        <w:rPr>
          <w:rFonts w:ascii="Calibri" w:eastAsia="Calibri" w:hAnsi="Calibri" w:cs="Arial"/>
          <w:lang w:eastAsia="en-US"/>
        </w:rPr>
        <w:t>..………………………………………………………….</w:t>
      </w:r>
    </w:p>
    <w:p w:rsidR="00406640" w:rsidRPr="00406640" w:rsidRDefault="00406640" w:rsidP="00406640">
      <w:pPr>
        <w:spacing w:after="0"/>
        <w:jc w:val="center"/>
        <w:rPr>
          <w:rFonts w:ascii="Calibri" w:eastAsia="Calibri" w:hAnsi="Calibri" w:cs="Arial"/>
          <w:sz w:val="16"/>
          <w:szCs w:val="16"/>
          <w:lang w:eastAsia="en-US"/>
        </w:rPr>
      </w:pPr>
    </w:p>
    <w:p w:rsidR="00406640" w:rsidRPr="00406640" w:rsidRDefault="00406640" w:rsidP="00406640">
      <w:pPr>
        <w:spacing w:after="0"/>
        <w:jc w:val="center"/>
        <w:rPr>
          <w:rFonts w:ascii="Calibri" w:eastAsia="Times New Roman" w:hAnsi="Calibri"/>
          <w:b/>
        </w:rPr>
      </w:pPr>
    </w:p>
    <w:p w:rsidR="00406640" w:rsidRPr="00406640" w:rsidRDefault="00406640" w:rsidP="00406640">
      <w:pPr>
        <w:spacing w:after="0"/>
        <w:jc w:val="center"/>
        <w:rPr>
          <w:rFonts w:ascii="Calibri" w:eastAsia="Times New Roman" w:hAnsi="Calibri"/>
          <w:b/>
        </w:rPr>
      </w:pPr>
      <w:r w:rsidRPr="00406640">
        <w:rPr>
          <w:rFonts w:ascii="Calibri" w:eastAsia="Times New Roman" w:hAnsi="Calibri"/>
          <w:b/>
        </w:rPr>
        <w:t xml:space="preserve">                 OŚWIADCZENIE DOTYCZĄCE GRUPY KAPITAŁOWEJ</w:t>
      </w:r>
    </w:p>
    <w:p w:rsidR="00406640" w:rsidRPr="00406640" w:rsidRDefault="00406640" w:rsidP="00406640">
      <w:pPr>
        <w:spacing w:after="0"/>
        <w:jc w:val="center"/>
        <w:rPr>
          <w:rFonts w:ascii="Calibri" w:eastAsia="Times New Roman" w:hAnsi="Calibri"/>
          <w:b/>
        </w:rPr>
      </w:pPr>
    </w:p>
    <w:p w:rsidR="00406640" w:rsidRPr="00406640" w:rsidRDefault="00406640" w:rsidP="00406640">
      <w:pPr>
        <w:spacing w:after="0"/>
        <w:jc w:val="center"/>
        <w:rPr>
          <w:rFonts w:ascii="Calibri" w:eastAsia="Times New Roman" w:hAnsi="Calibri"/>
          <w:b/>
        </w:rPr>
      </w:pPr>
    </w:p>
    <w:p w:rsidR="00406640" w:rsidRPr="00406640" w:rsidRDefault="00406640" w:rsidP="00406640">
      <w:pPr>
        <w:autoSpaceDE w:val="0"/>
        <w:spacing w:after="0"/>
        <w:jc w:val="both"/>
        <w:rPr>
          <w:rFonts w:ascii="Calibri" w:eastAsia="Times New Roman" w:hAnsi="Calibri"/>
        </w:rPr>
      </w:pPr>
      <w:r w:rsidRPr="00406640">
        <w:rPr>
          <w:rFonts w:ascii="Calibri" w:eastAsia="Times New Roman" w:hAnsi="Calibri"/>
        </w:rPr>
        <w:t>Oświadczam, że Wykonawca, którego reprezentuję:</w:t>
      </w:r>
    </w:p>
    <w:p w:rsidR="00406640" w:rsidRPr="00406640" w:rsidRDefault="00406640" w:rsidP="00406640">
      <w:pPr>
        <w:autoSpaceDE w:val="0"/>
        <w:spacing w:after="0"/>
        <w:jc w:val="both"/>
        <w:rPr>
          <w:rFonts w:ascii="Calibri" w:eastAsia="Times New Roman" w:hAnsi="Calibri"/>
        </w:rPr>
      </w:pPr>
    </w:p>
    <w:p w:rsidR="00406640" w:rsidRPr="00406640" w:rsidRDefault="00406640" w:rsidP="000F24AB">
      <w:pPr>
        <w:numPr>
          <w:ilvl w:val="0"/>
          <w:numId w:val="18"/>
        </w:numPr>
        <w:autoSpaceDE w:val="0"/>
        <w:spacing w:after="0" w:line="240" w:lineRule="auto"/>
        <w:jc w:val="both"/>
        <w:rPr>
          <w:rFonts w:ascii="Calibri" w:eastAsia="Times New Roman" w:hAnsi="Calibri"/>
        </w:rPr>
      </w:pPr>
      <w:r w:rsidRPr="00406640">
        <w:rPr>
          <w:rFonts w:ascii="Calibri" w:eastAsia="Times New Roman" w:hAnsi="Calibri"/>
        </w:rPr>
        <w:t>nie należy do grupy kapitałowej*</w:t>
      </w:r>
    </w:p>
    <w:p w:rsidR="00406640" w:rsidRPr="00406640" w:rsidRDefault="00406640" w:rsidP="00406640">
      <w:pPr>
        <w:autoSpaceDE w:val="0"/>
        <w:spacing w:after="0"/>
        <w:ind w:firstLine="709"/>
        <w:jc w:val="both"/>
        <w:rPr>
          <w:rFonts w:ascii="Calibri" w:eastAsia="Times New Roman" w:hAnsi="Calibri"/>
        </w:rPr>
      </w:pPr>
    </w:p>
    <w:p w:rsidR="00406640" w:rsidRPr="00406640" w:rsidRDefault="00406640" w:rsidP="000F24AB">
      <w:pPr>
        <w:numPr>
          <w:ilvl w:val="0"/>
          <w:numId w:val="18"/>
        </w:numPr>
        <w:autoSpaceDE w:val="0"/>
        <w:spacing w:after="0" w:line="240" w:lineRule="auto"/>
        <w:contextualSpacing/>
        <w:jc w:val="both"/>
        <w:rPr>
          <w:rFonts w:ascii="Calibri" w:eastAsia="Times New Roman" w:hAnsi="Calibri"/>
        </w:rPr>
      </w:pPr>
      <w:r w:rsidRPr="00406640">
        <w:rPr>
          <w:rFonts w:ascii="Calibri" w:eastAsia="Times New Roman" w:hAnsi="Calibri"/>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406640" w:rsidRPr="00406640" w:rsidRDefault="00406640" w:rsidP="00406640">
      <w:pPr>
        <w:autoSpaceDE w:val="0"/>
        <w:spacing w:after="0"/>
        <w:jc w:val="both"/>
        <w:rPr>
          <w:rFonts w:ascii="Calibri" w:eastAsia="Times New Roman" w:hAnsi="Calibri"/>
        </w:rPr>
      </w:pPr>
    </w:p>
    <w:p w:rsidR="00406640" w:rsidRPr="00406640" w:rsidRDefault="00406640" w:rsidP="00406640">
      <w:pPr>
        <w:autoSpaceDE w:val="0"/>
        <w:spacing w:after="0"/>
        <w:jc w:val="both"/>
        <w:rPr>
          <w:rFonts w:ascii="Calibri" w:eastAsia="Times New Roman" w:hAnsi="Calibri"/>
        </w:rPr>
      </w:pPr>
    </w:p>
    <w:p w:rsidR="00406640" w:rsidRPr="00406640" w:rsidRDefault="00406640" w:rsidP="00406640">
      <w:pPr>
        <w:autoSpaceDE w:val="0"/>
        <w:spacing w:after="0"/>
        <w:jc w:val="both"/>
        <w:rPr>
          <w:rFonts w:ascii="Calibri" w:eastAsia="Times New Roman" w:hAnsi="Calibri"/>
        </w:rPr>
      </w:pPr>
      <w:r w:rsidRPr="00406640">
        <w:rPr>
          <w:rFonts w:ascii="Calibri" w:eastAsia="Times New Roman" w:hAnsi="Calibri"/>
        </w:rPr>
        <w:t xml:space="preserve">o której mowa w art. 24 ust. 1 pkt 23 ustawy </w:t>
      </w:r>
      <w:proofErr w:type="spellStart"/>
      <w:r w:rsidRPr="00406640">
        <w:rPr>
          <w:rFonts w:ascii="Calibri" w:eastAsia="Times New Roman" w:hAnsi="Calibri"/>
        </w:rPr>
        <w:t>Pzp</w:t>
      </w:r>
      <w:proofErr w:type="spellEnd"/>
      <w:r w:rsidRPr="00406640">
        <w:rPr>
          <w:rFonts w:ascii="Calibri" w:eastAsia="Times New Roman" w:hAnsi="Calibri"/>
        </w:rPr>
        <w:t xml:space="preserve"> (z Wykonawcami, którzy złożyli oferty  </w:t>
      </w:r>
      <w:r w:rsidRPr="00406640">
        <w:rPr>
          <w:rFonts w:ascii="Calibri" w:eastAsia="Times New Roman" w:hAnsi="Calibri"/>
        </w:rPr>
        <w:br/>
        <w:t>w niniejszym postępowaniu)</w:t>
      </w:r>
    </w:p>
    <w:p w:rsidR="00406640" w:rsidRPr="00406640" w:rsidRDefault="00406640" w:rsidP="00406640">
      <w:pPr>
        <w:autoSpaceDE w:val="0"/>
        <w:spacing w:before="240" w:after="0"/>
        <w:ind w:firstLine="360"/>
        <w:jc w:val="both"/>
        <w:rPr>
          <w:rFonts w:ascii="Calibri" w:eastAsia="Times New Roman" w:hAnsi="Calibri"/>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 </w:t>
      </w:r>
      <w:r w:rsidRPr="00406640">
        <w:rPr>
          <w:rFonts w:ascii="Calibri" w:eastAsia="Calibri" w:hAnsi="Calibri" w:cs="Arial"/>
          <w:i/>
          <w:sz w:val="20"/>
          <w:szCs w:val="20"/>
          <w:lang w:eastAsia="en-US"/>
        </w:rPr>
        <w:t>(miejscowość)</w:t>
      </w:r>
      <w:r w:rsidRPr="00406640">
        <w:rPr>
          <w:rFonts w:ascii="Calibri" w:eastAsia="Calibri" w:hAnsi="Calibri" w:cs="Arial"/>
          <w:i/>
          <w:lang w:eastAsia="en-US"/>
        </w:rPr>
        <w:t xml:space="preserve">, </w:t>
      </w:r>
      <w:r w:rsidRPr="00406640">
        <w:rPr>
          <w:rFonts w:ascii="Calibri" w:eastAsia="Calibri" w:hAnsi="Calibri" w:cs="Arial"/>
          <w:lang w:eastAsia="en-US"/>
        </w:rPr>
        <w:t xml:space="preserve">dnia …………..…….… r. </w:t>
      </w:r>
    </w:p>
    <w:p w:rsidR="00406640" w:rsidRPr="00406640" w:rsidRDefault="00406640" w:rsidP="00406640">
      <w:pPr>
        <w:spacing w:after="0"/>
        <w:jc w:val="both"/>
        <w:rPr>
          <w:rFonts w:ascii="Calibri" w:eastAsia="Calibri" w:hAnsi="Calibri" w:cs="Arial"/>
          <w:lang w:eastAsia="en-US"/>
        </w:rPr>
      </w:pP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t xml:space="preserve">             ……………………………………………………………..</w:t>
      </w:r>
      <w:r w:rsidRPr="00406640">
        <w:rPr>
          <w:rFonts w:ascii="Calibri" w:eastAsia="Times New Roman" w:hAnsi="Calibri"/>
          <w:i/>
          <w:iCs/>
          <w:color w:val="000000"/>
          <w:sz w:val="20"/>
        </w:rPr>
        <w:t xml:space="preserve">                                                                                       </w:t>
      </w:r>
    </w:p>
    <w:p w:rsidR="00406640" w:rsidRPr="00406640" w:rsidRDefault="00406640" w:rsidP="00406640">
      <w:pPr>
        <w:spacing w:after="0"/>
        <w:ind w:firstLine="4536"/>
        <w:jc w:val="center"/>
        <w:rPr>
          <w:rFonts w:ascii="Calibri" w:eastAsia="Times New Roman" w:hAnsi="Calibri"/>
          <w:i/>
          <w:iCs/>
          <w:color w:val="000000"/>
          <w:sz w:val="20"/>
        </w:rPr>
      </w:pPr>
      <w:r w:rsidRPr="00406640">
        <w:rPr>
          <w:rFonts w:ascii="Calibri" w:eastAsia="Times New Roman" w:hAnsi="Calibri"/>
          <w:i/>
          <w:iCs/>
          <w:color w:val="000000"/>
          <w:sz w:val="20"/>
        </w:rPr>
        <w:t>(podpis osoby/osób upoważnionej/upoważnionych</w:t>
      </w:r>
    </w:p>
    <w:p w:rsidR="00406640" w:rsidRPr="00406640" w:rsidRDefault="00406640" w:rsidP="00406640">
      <w:pPr>
        <w:spacing w:after="0"/>
        <w:ind w:firstLine="4536"/>
        <w:jc w:val="center"/>
        <w:rPr>
          <w:rFonts w:ascii="Calibri" w:eastAsia="Calibri" w:hAnsi="Calibri" w:cs="Arial"/>
          <w:i/>
          <w:lang w:eastAsia="en-US"/>
        </w:rPr>
      </w:pPr>
      <w:r w:rsidRPr="00406640">
        <w:rPr>
          <w:rFonts w:ascii="Calibri" w:eastAsia="Times New Roman" w:hAnsi="Calibri"/>
          <w:i/>
          <w:iCs/>
          <w:color w:val="000000"/>
          <w:sz w:val="20"/>
        </w:rPr>
        <w:t>do reprezentacji Wykonawcy)</w:t>
      </w:r>
    </w:p>
    <w:p w:rsidR="00406640" w:rsidRPr="00406640" w:rsidRDefault="00406640" w:rsidP="00406640">
      <w:pPr>
        <w:tabs>
          <w:tab w:val="right" w:pos="284"/>
          <w:tab w:val="left" w:pos="408"/>
        </w:tabs>
        <w:autoSpaceDE w:val="0"/>
        <w:spacing w:after="0"/>
        <w:rPr>
          <w:rFonts w:ascii="Calibri" w:eastAsia="Times New Roman" w:hAnsi="Calibri"/>
        </w:rPr>
      </w:pPr>
    </w:p>
    <w:p w:rsidR="00406640" w:rsidRPr="00406640" w:rsidRDefault="00406640" w:rsidP="00406640">
      <w:pPr>
        <w:tabs>
          <w:tab w:val="right" w:pos="10034"/>
        </w:tabs>
        <w:spacing w:after="0"/>
        <w:rPr>
          <w:rFonts w:ascii="Calibri" w:eastAsia="Times New Roman" w:hAnsi="Calibri"/>
        </w:rPr>
      </w:pPr>
      <w:r w:rsidRPr="00406640">
        <w:rPr>
          <w:rFonts w:ascii="Calibri" w:eastAsia="Times New Roman" w:hAnsi="Calibri"/>
        </w:rPr>
        <w:t>* niepotrzebne skreślić</w:t>
      </w:r>
    </w:p>
    <w:p w:rsidR="00406640" w:rsidRPr="00406640" w:rsidRDefault="00406640" w:rsidP="00406640">
      <w:pPr>
        <w:tabs>
          <w:tab w:val="right" w:pos="10034"/>
        </w:tabs>
        <w:spacing w:after="0"/>
        <w:ind w:firstLine="284"/>
        <w:rPr>
          <w:rFonts w:ascii="Calibri" w:eastAsia="Times New Roman" w:hAnsi="Calibri"/>
        </w:rPr>
      </w:pPr>
    </w:p>
    <w:p w:rsidR="00406640" w:rsidRPr="00406640" w:rsidRDefault="00406640" w:rsidP="00406640">
      <w:pPr>
        <w:tabs>
          <w:tab w:val="right" w:pos="10034"/>
        </w:tabs>
        <w:spacing w:after="0"/>
        <w:rPr>
          <w:rFonts w:ascii="Calibri" w:eastAsia="Times New Roman" w:hAnsi="Calibri"/>
          <w:b/>
        </w:rPr>
      </w:pPr>
      <w:r w:rsidRPr="00406640">
        <w:rPr>
          <w:rFonts w:ascii="Calibri" w:eastAsia="Times New Roman" w:hAnsi="Calibri"/>
          <w:b/>
        </w:rPr>
        <w:t>UWAGA:</w:t>
      </w:r>
    </w:p>
    <w:p w:rsidR="00406640" w:rsidRPr="00406640" w:rsidRDefault="00406640" w:rsidP="00406640">
      <w:pPr>
        <w:tabs>
          <w:tab w:val="right" w:pos="10034"/>
        </w:tabs>
        <w:jc w:val="both"/>
        <w:rPr>
          <w:rFonts w:ascii="Calibri" w:eastAsia="Calibri" w:hAnsi="Calibri"/>
          <w:lang w:eastAsia="en-US"/>
        </w:rPr>
      </w:pPr>
      <w:r w:rsidRPr="00406640">
        <w:rPr>
          <w:rFonts w:ascii="Calibri" w:eastAsia="Times New Roman" w:hAnsi="Calibri"/>
        </w:rPr>
        <w:t>Niniejsze oświadczenie Wykonawca ubiegający się o udzielenie zamówienia przekazuje Zamawiającemu</w:t>
      </w:r>
      <w:r w:rsidRPr="00406640">
        <w:rPr>
          <w:rFonts w:ascii="Calibri" w:eastAsia="Times New Roman" w:hAnsi="Calibri"/>
          <w:b/>
        </w:rPr>
        <w:t xml:space="preserve"> </w:t>
      </w:r>
      <w:r w:rsidRPr="00406640">
        <w:rPr>
          <w:rFonts w:ascii="Calibri" w:eastAsia="Times New Roman" w:hAnsi="Calibri"/>
          <w:b/>
          <w:u w:val="single"/>
        </w:rPr>
        <w:t>w terminie 3 dni od dnia zamieszczenia na stronie internetowej informacji</w:t>
      </w:r>
      <w:r w:rsidRPr="00406640">
        <w:rPr>
          <w:rFonts w:ascii="Calibri" w:eastAsia="Times New Roman" w:hAnsi="Calibri"/>
          <w:b/>
        </w:rPr>
        <w:t xml:space="preserve">, </w:t>
      </w:r>
      <w:r w:rsidRPr="00406640">
        <w:rPr>
          <w:rFonts w:ascii="Calibri" w:eastAsia="Times New Roman" w:hAnsi="Calibri"/>
        </w:rPr>
        <w:t xml:space="preserve">o której mowa w art. 86 ust. 5 ustawy </w:t>
      </w:r>
      <w:proofErr w:type="spellStart"/>
      <w:r w:rsidRPr="00406640">
        <w:rPr>
          <w:rFonts w:ascii="Calibri" w:eastAsia="Times New Roman" w:hAnsi="Calibri"/>
        </w:rPr>
        <w:t>Pzp</w:t>
      </w:r>
      <w:proofErr w:type="spellEnd"/>
      <w:r w:rsidRPr="00406640">
        <w:rPr>
          <w:rFonts w:ascii="Calibri" w:eastAsia="Times New Roman" w:hAnsi="Calibri"/>
        </w:rPr>
        <w:t>.</w:t>
      </w:r>
    </w:p>
    <w:p w:rsidR="00563DE2" w:rsidRPr="00F23B37" w:rsidRDefault="00563DE2" w:rsidP="00F23B37"/>
    <w:sectPr w:rsidR="00563DE2" w:rsidRPr="00F23B37" w:rsidSect="00B77B01">
      <w:headerReference w:type="default" r:id="rId14"/>
      <w:footerReference w:type="default" r:id="rId15"/>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5E" w:rsidRDefault="00762D5E" w:rsidP="00F469F1">
      <w:pPr>
        <w:spacing w:after="0" w:line="240" w:lineRule="auto"/>
      </w:pPr>
      <w:r>
        <w:separator/>
      </w:r>
    </w:p>
  </w:endnote>
  <w:endnote w:type="continuationSeparator" w:id="0">
    <w:p w:rsidR="00762D5E" w:rsidRDefault="00762D5E"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5E" w:rsidRDefault="00762D5E" w:rsidP="00DD6209">
    <w:pPr>
      <w:pStyle w:val="Stopka"/>
      <w:tabs>
        <w:tab w:val="clear" w:pos="4536"/>
        <w:tab w:val="clear" w:pos="9072"/>
        <w:tab w:val="left" w:pos="0"/>
      </w:tabs>
      <w:jc w:val="center"/>
      <w:rPr>
        <w:sz w:val="16"/>
        <w:szCs w:val="16"/>
      </w:rPr>
    </w:pPr>
  </w:p>
  <w:p w:rsidR="00762D5E" w:rsidRPr="00B77B01" w:rsidRDefault="00762D5E" w:rsidP="00DD6209">
    <w:pPr>
      <w:pStyle w:val="Stopka"/>
      <w:tabs>
        <w:tab w:val="clear" w:pos="4536"/>
        <w:tab w:val="clear" w:pos="9072"/>
        <w:tab w:val="left" w:pos="0"/>
      </w:tabs>
      <w:jc w:val="center"/>
      <w:rPr>
        <w:sz w:val="8"/>
        <w:szCs w:val="8"/>
      </w:rPr>
    </w:pPr>
    <w:r>
      <w:rPr>
        <w:noProof/>
        <w:sz w:val="16"/>
        <w:szCs w:val="16"/>
      </w:rPr>
      <mc:AlternateContent>
        <mc:Choice Requires="wps">
          <w:drawing>
            <wp:anchor distT="4294967295" distB="4294967295" distL="114300" distR="114300" simplePos="0" relativeHeight="251671552" behindDoc="0" locked="0" layoutInCell="1" allowOverlap="1" wp14:anchorId="6994C9E5" wp14:editId="0C123C06">
              <wp:simplePos x="0" y="0"/>
              <wp:positionH relativeFrom="column">
                <wp:posOffset>-57785</wp:posOffset>
              </wp:positionH>
              <wp:positionV relativeFrom="paragraph">
                <wp:posOffset>42545</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5pt;margin-top:3.35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"/>
          </w:pict>
        </mc:Fallback>
      </mc:AlternateContent>
    </w:r>
  </w:p>
  <w:p w:rsidR="00762D5E" w:rsidRPr="00762D5E" w:rsidRDefault="00762D5E" w:rsidP="00C02B8D">
    <w:pPr>
      <w:spacing w:after="0"/>
      <w:ind w:left="993"/>
      <w:jc w:val="center"/>
      <w:rPr>
        <w:rFonts w:ascii="Calibri" w:eastAsia="Times New Roman" w:hAnsi="Calibri"/>
        <w:bCs/>
        <w:sz w:val="16"/>
        <w:szCs w:val="16"/>
      </w:rPr>
    </w:pPr>
    <w:r w:rsidRPr="00762D5E">
      <w:rPr>
        <w:rFonts w:ascii="Calibri" w:eastAsia="Times New Roman" w:hAnsi="Calibri"/>
        <w:bCs/>
        <w:sz w:val="16"/>
        <w:szCs w:val="16"/>
      </w:rPr>
      <w:t>Dom Pomocy Społecznej „Smrek”  ul. Kardynała Karola Wojtyły 136, 34-424 Zaskale</w:t>
    </w:r>
  </w:p>
  <w:p w:rsidR="00762D5E" w:rsidRPr="00762D5E" w:rsidRDefault="00762D5E" w:rsidP="00C02B8D">
    <w:pPr>
      <w:spacing w:after="0"/>
      <w:ind w:left="993"/>
      <w:jc w:val="center"/>
      <w:rPr>
        <w:rFonts w:ascii="Calibri" w:eastAsia="Times New Roman" w:hAnsi="Calibri"/>
        <w:bCs/>
        <w:sz w:val="14"/>
        <w:szCs w:val="16"/>
      </w:rPr>
    </w:pPr>
    <w:r w:rsidRPr="00762D5E">
      <w:rPr>
        <w:rFonts w:ascii="Calibri" w:eastAsia="Times New Roman" w:hAnsi="Calibri"/>
        <w:bCs/>
        <w:sz w:val="14"/>
        <w:szCs w:val="16"/>
      </w:rPr>
      <w:t xml:space="preserve">Telefony: </w:t>
    </w:r>
    <w:r w:rsidRPr="00762D5E">
      <w:rPr>
        <w:rFonts w:ascii="Calibri" w:eastAsia="Times New Roman" w:hAnsi="Calibri"/>
        <w:b/>
        <w:bCs/>
        <w:i/>
        <w:sz w:val="16"/>
        <w:szCs w:val="16"/>
      </w:rPr>
      <w:t>18 26 555 92; 18 26 612 60; 18 27 553 80;</w:t>
    </w:r>
  </w:p>
  <w:p w:rsidR="00762D5E" w:rsidRPr="00762D5E" w:rsidRDefault="00762D5E" w:rsidP="00C02B8D">
    <w:pPr>
      <w:spacing w:after="0"/>
      <w:ind w:left="993"/>
      <w:jc w:val="center"/>
      <w:rPr>
        <w:rFonts w:ascii="Calibri" w:eastAsia="Times New Roman" w:hAnsi="Calibri"/>
        <w:bCs/>
        <w:sz w:val="14"/>
        <w:szCs w:val="16"/>
        <w:lang w:val="en-US"/>
      </w:rPr>
    </w:pPr>
    <w:r w:rsidRPr="00762D5E">
      <w:rPr>
        <w:rFonts w:ascii="Calibri" w:eastAsia="Times New Roman" w:hAnsi="Calibri"/>
        <w:bCs/>
        <w:sz w:val="14"/>
        <w:szCs w:val="16"/>
        <w:lang w:val="en-US"/>
      </w:rPr>
      <w:t xml:space="preserve">e-mail: </w:t>
    </w:r>
    <w:r w:rsidR="002D30FC" w:rsidRPr="002D30FC">
      <w:rPr>
        <w:sz w:val="14"/>
      </w:rPr>
      <w:t>kadry.dpssmrek@nowotarski.pl</w:t>
    </w:r>
    <w:r w:rsidRPr="00762D5E">
      <w:rPr>
        <w:rFonts w:ascii="Calibri" w:eastAsia="Times New Roman" w:hAnsi="Calibri"/>
        <w:bCs/>
        <w:sz w:val="14"/>
        <w:szCs w:val="16"/>
        <w:lang w:val="en-US"/>
      </w:rPr>
      <w:t xml:space="preserve">, www: </w:t>
    </w:r>
    <w:hyperlink r:id="rId1" w:history="1">
      <w:r w:rsidRPr="00762D5E">
        <w:rPr>
          <w:rStyle w:val="Hipercze"/>
          <w:rFonts w:ascii="Calibri" w:eastAsia="Times New Roman" w:hAnsi="Calibri"/>
          <w:bCs/>
          <w:color w:val="auto"/>
          <w:sz w:val="14"/>
          <w:szCs w:val="16"/>
          <w:lang w:val="en-US"/>
        </w:rPr>
        <w:t>www.dpssmrek.nowotarski.pl</w:t>
      </w:r>
    </w:hyperlink>
  </w:p>
  <w:p w:rsidR="00762D5E" w:rsidRPr="00BD298F" w:rsidRDefault="00762D5E" w:rsidP="00DD6209">
    <w:pPr>
      <w:pStyle w:val="Stopka"/>
      <w:tabs>
        <w:tab w:val="clear" w:pos="4536"/>
        <w:tab w:val="clear" w:pos="9072"/>
        <w:tab w:val="left" w:pos="0"/>
      </w:tabs>
      <w:jc w:val="center"/>
      <w:rPr>
        <w:sz w:val="16"/>
        <w:szCs w:val="16"/>
        <w:lang w:val="en-US"/>
      </w:rPr>
    </w:pPr>
    <w:r w:rsidRPr="00BD298F">
      <w:rPr>
        <w:sz w:val="16"/>
        <w:szCs w:val="16"/>
        <w:lang w:val="en-US"/>
      </w:rPr>
      <w:t xml:space="preserve"> </w:t>
    </w:r>
    <w:r w:rsidRPr="00BD298F">
      <w:rPr>
        <w:sz w:val="16"/>
        <w:szCs w:val="16"/>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5E" w:rsidRDefault="00762D5E" w:rsidP="00F469F1">
      <w:pPr>
        <w:spacing w:after="0" w:line="240" w:lineRule="auto"/>
      </w:pPr>
      <w:r>
        <w:separator/>
      </w:r>
    </w:p>
  </w:footnote>
  <w:footnote w:type="continuationSeparator" w:id="0">
    <w:p w:rsidR="00762D5E" w:rsidRDefault="00762D5E"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5E" w:rsidRPr="00C02B8D" w:rsidRDefault="00762D5E" w:rsidP="00C02B8D">
    <w:pPr>
      <w:pStyle w:val="Nagwek"/>
      <w:jc w:val="right"/>
      <w:rPr>
        <w:i/>
        <w:sz w:val="18"/>
      </w:rPr>
    </w:pPr>
    <w:r w:rsidRPr="00C02B8D">
      <w:rPr>
        <w:i/>
        <w:noProof/>
        <w:sz w:val="18"/>
      </w:rPr>
      <mc:AlternateContent>
        <mc:Choice Requires="wps">
          <w:drawing>
            <wp:anchor distT="4294967295" distB="4294967295" distL="114300" distR="114300" simplePos="0" relativeHeight="251666432" behindDoc="0" locked="0" layoutInCell="1" allowOverlap="1" wp14:anchorId="6E990403" wp14:editId="7F3BE69D">
              <wp:simplePos x="0" y="0"/>
              <wp:positionH relativeFrom="column">
                <wp:posOffset>-375920</wp:posOffset>
              </wp:positionH>
              <wp:positionV relativeFrom="paragraph">
                <wp:posOffset>217805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9.6pt;margin-top:17.15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"/>
          </w:pict>
        </mc:Fallback>
      </mc:AlternateContent>
    </w:r>
    <w:r w:rsidRPr="00C02B8D">
      <w:rPr>
        <w:i/>
        <w:sz w:val="18"/>
      </w:rPr>
      <w:t>Przetarg nieograniczony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11476E"/>
    <w:multiLevelType w:val="hybridMultilevel"/>
    <w:tmpl w:val="7834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nsid w:val="468649CC"/>
    <w:multiLevelType w:val="multilevel"/>
    <w:tmpl w:val="2FBED9F8"/>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11">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3">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4">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9"/>
    </w:lvlOverride>
    <w:lvlOverride w:ilvl="1">
      <w:startOverride w:val="5"/>
    </w:lvlOverride>
    <w:lvlOverride w:ilvl="2">
      <w:startOverride w:val="1"/>
    </w:lvlOverride>
    <w:lvlOverride w:ilvl="3">
      <w:startOverride w:val="18"/>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0382"/>
    <w:rsid w:val="00013A39"/>
    <w:rsid w:val="000178B1"/>
    <w:rsid w:val="00025EA9"/>
    <w:rsid w:val="0004302F"/>
    <w:rsid w:val="0004794B"/>
    <w:rsid w:val="0005051E"/>
    <w:rsid w:val="00050805"/>
    <w:rsid w:val="000508CB"/>
    <w:rsid w:val="000568C0"/>
    <w:rsid w:val="000616C1"/>
    <w:rsid w:val="00067F15"/>
    <w:rsid w:val="00071D6A"/>
    <w:rsid w:val="00074BF3"/>
    <w:rsid w:val="00083B39"/>
    <w:rsid w:val="00083B9D"/>
    <w:rsid w:val="00083CB6"/>
    <w:rsid w:val="00084E5E"/>
    <w:rsid w:val="0008514E"/>
    <w:rsid w:val="00087FC4"/>
    <w:rsid w:val="00094474"/>
    <w:rsid w:val="000A0EB8"/>
    <w:rsid w:val="000A1206"/>
    <w:rsid w:val="000B177B"/>
    <w:rsid w:val="000B28EB"/>
    <w:rsid w:val="000B52CC"/>
    <w:rsid w:val="000C50BE"/>
    <w:rsid w:val="000D1265"/>
    <w:rsid w:val="000D3DA1"/>
    <w:rsid w:val="000D76EB"/>
    <w:rsid w:val="000F24AB"/>
    <w:rsid w:val="000F4C07"/>
    <w:rsid w:val="000F540B"/>
    <w:rsid w:val="000F6F8D"/>
    <w:rsid w:val="000F7E28"/>
    <w:rsid w:val="00100ADE"/>
    <w:rsid w:val="00103553"/>
    <w:rsid w:val="00104226"/>
    <w:rsid w:val="001068ED"/>
    <w:rsid w:val="00107624"/>
    <w:rsid w:val="0011333F"/>
    <w:rsid w:val="001141AE"/>
    <w:rsid w:val="001151BE"/>
    <w:rsid w:val="00115EFF"/>
    <w:rsid w:val="001237E4"/>
    <w:rsid w:val="00123CD9"/>
    <w:rsid w:val="00125430"/>
    <w:rsid w:val="001343D1"/>
    <w:rsid w:val="0014194A"/>
    <w:rsid w:val="001564BF"/>
    <w:rsid w:val="00156DCD"/>
    <w:rsid w:val="001639FE"/>
    <w:rsid w:val="00163B93"/>
    <w:rsid w:val="00166CCF"/>
    <w:rsid w:val="001704D8"/>
    <w:rsid w:val="0017212B"/>
    <w:rsid w:val="001800ED"/>
    <w:rsid w:val="00180168"/>
    <w:rsid w:val="00185618"/>
    <w:rsid w:val="001873E9"/>
    <w:rsid w:val="001905D4"/>
    <w:rsid w:val="00191AA5"/>
    <w:rsid w:val="00194F97"/>
    <w:rsid w:val="00197984"/>
    <w:rsid w:val="00197E6A"/>
    <w:rsid w:val="001A4F20"/>
    <w:rsid w:val="001A57DA"/>
    <w:rsid w:val="001A5C77"/>
    <w:rsid w:val="001C0BBB"/>
    <w:rsid w:val="001C1A12"/>
    <w:rsid w:val="001C2044"/>
    <w:rsid w:val="001C7D26"/>
    <w:rsid w:val="001D1B3B"/>
    <w:rsid w:val="001D7DDD"/>
    <w:rsid w:val="001E23D0"/>
    <w:rsid w:val="001E2A64"/>
    <w:rsid w:val="001E7099"/>
    <w:rsid w:val="001F61D4"/>
    <w:rsid w:val="001F71C5"/>
    <w:rsid w:val="00206977"/>
    <w:rsid w:val="00207480"/>
    <w:rsid w:val="00212CD3"/>
    <w:rsid w:val="00217538"/>
    <w:rsid w:val="00223A68"/>
    <w:rsid w:val="002370E7"/>
    <w:rsid w:val="00241560"/>
    <w:rsid w:val="00243CFF"/>
    <w:rsid w:val="00250F0F"/>
    <w:rsid w:val="00251805"/>
    <w:rsid w:val="002567C4"/>
    <w:rsid w:val="00261D94"/>
    <w:rsid w:val="00264F34"/>
    <w:rsid w:val="00273B63"/>
    <w:rsid w:val="0027642C"/>
    <w:rsid w:val="0028375D"/>
    <w:rsid w:val="0029100A"/>
    <w:rsid w:val="00294CA2"/>
    <w:rsid w:val="00297D4F"/>
    <w:rsid w:val="002A13F5"/>
    <w:rsid w:val="002A7E5F"/>
    <w:rsid w:val="002B0C18"/>
    <w:rsid w:val="002B50B7"/>
    <w:rsid w:val="002C6D35"/>
    <w:rsid w:val="002D2DBA"/>
    <w:rsid w:val="002D30FC"/>
    <w:rsid w:val="002E0334"/>
    <w:rsid w:val="002F727E"/>
    <w:rsid w:val="00301E4D"/>
    <w:rsid w:val="00310706"/>
    <w:rsid w:val="00310B2F"/>
    <w:rsid w:val="00316541"/>
    <w:rsid w:val="00316A7C"/>
    <w:rsid w:val="00321B6A"/>
    <w:rsid w:val="00325D41"/>
    <w:rsid w:val="00326634"/>
    <w:rsid w:val="00326D6D"/>
    <w:rsid w:val="00335293"/>
    <w:rsid w:val="0033638D"/>
    <w:rsid w:val="00342227"/>
    <w:rsid w:val="00343E6C"/>
    <w:rsid w:val="0034638B"/>
    <w:rsid w:val="003513F7"/>
    <w:rsid w:val="00351575"/>
    <w:rsid w:val="00357D7A"/>
    <w:rsid w:val="00361C8D"/>
    <w:rsid w:val="00364A33"/>
    <w:rsid w:val="003735A7"/>
    <w:rsid w:val="00373B4D"/>
    <w:rsid w:val="00375710"/>
    <w:rsid w:val="003770FC"/>
    <w:rsid w:val="0037795B"/>
    <w:rsid w:val="0038465C"/>
    <w:rsid w:val="00386261"/>
    <w:rsid w:val="00390298"/>
    <w:rsid w:val="0039228C"/>
    <w:rsid w:val="00392599"/>
    <w:rsid w:val="003A0785"/>
    <w:rsid w:val="003B11BA"/>
    <w:rsid w:val="003B2895"/>
    <w:rsid w:val="003B51B7"/>
    <w:rsid w:val="003B668C"/>
    <w:rsid w:val="003B717C"/>
    <w:rsid w:val="003C1F70"/>
    <w:rsid w:val="003D05E8"/>
    <w:rsid w:val="003E0FEA"/>
    <w:rsid w:val="003E25DA"/>
    <w:rsid w:val="003F2AD9"/>
    <w:rsid w:val="003F69B1"/>
    <w:rsid w:val="004004B1"/>
    <w:rsid w:val="0040113A"/>
    <w:rsid w:val="00406640"/>
    <w:rsid w:val="00416CCC"/>
    <w:rsid w:val="00417C56"/>
    <w:rsid w:val="004241DF"/>
    <w:rsid w:val="00424BAE"/>
    <w:rsid w:val="0043409F"/>
    <w:rsid w:val="004362B3"/>
    <w:rsid w:val="00447C16"/>
    <w:rsid w:val="00447CDA"/>
    <w:rsid w:val="0045455D"/>
    <w:rsid w:val="00461441"/>
    <w:rsid w:val="004630B6"/>
    <w:rsid w:val="004672F1"/>
    <w:rsid w:val="00472144"/>
    <w:rsid w:val="0047544C"/>
    <w:rsid w:val="00476F68"/>
    <w:rsid w:val="00477140"/>
    <w:rsid w:val="004774BD"/>
    <w:rsid w:val="004876AA"/>
    <w:rsid w:val="004907B7"/>
    <w:rsid w:val="00492B46"/>
    <w:rsid w:val="00493B97"/>
    <w:rsid w:val="004941C3"/>
    <w:rsid w:val="004A1FA3"/>
    <w:rsid w:val="004B0CF5"/>
    <w:rsid w:val="004B5209"/>
    <w:rsid w:val="004B686E"/>
    <w:rsid w:val="004C604E"/>
    <w:rsid w:val="004D66B5"/>
    <w:rsid w:val="004E16C5"/>
    <w:rsid w:val="004E2512"/>
    <w:rsid w:val="004F242A"/>
    <w:rsid w:val="004F28A4"/>
    <w:rsid w:val="004F4C64"/>
    <w:rsid w:val="005007F3"/>
    <w:rsid w:val="00505E6C"/>
    <w:rsid w:val="005071C2"/>
    <w:rsid w:val="00510B9F"/>
    <w:rsid w:val="00511888"/>
    <w:rsid w:val="00520185"/>
    <w:rsid w:val="00522AD4"/>
    <w:rsid w:val="00523620"/>
    <w:rsid w:val="005263D0"/>
    <w:rsid w:val="0055731E"/>
    <w:rsid w:val="00563DE2"/>
    <w:rsid w:val="005739D5"/>
    <w:rsid w:val="00573FE4"/>
    <w:rsid w:val="00574162"/>
    <w:rsid w:val="00577C27"/>
    <w:rsid w:val="00581172"/>
    <w:rsid w:val="005811B5"/>
    <w:rsid w:val="00581AEB"/>
    <w:rsid w:val="0058459B"/>
    <w:rsid w:val="00585360"/>
    <w:rsid w:val="00590554"/>
    <w:rsid w:val="00590CE7"/>
    <w:rsid w:val="005941E6"/>
    <w:rsid w:val="005A1601"/>
    <w:rsid w:val="005A35A3"/>
    <w:rsid w:val="005A5D9C"/>
    <w:rsid w:val="005C0389"/>
    <w:rsid w:val="005C0AE2"/>
    <w:rsid w:val="005C378A"/>
    <w:rsid w:val="005C5DB4"/>
    <w:rsid w:val="005C6F7F"/>
    <w:rsid w:val="005D2B46"/>
    <w:rsid w:val="005D30E4"/>
    <w:rsid w:val="005E1E6E"/>
    <w:rsid w:val="005E325A"/>
    <w:rsid w:val="005E607B"/>
    <w:rsid w:val="005F7D3E"/>
    <w:rsid w:val="00604B52"/>
    <w:rsid w:val="006053E8"/>
    <w:rsid w:val="006054D5"/>
    <w:rsid w:val="00615BA3"/>
    <w:rsid w:val="0061631D"/>
    <w:rsid w:val="00623ACF"/>
    <w:rsid w:val="0062411E"/>
    <w:rsid w:val="00634198"/>
    <w:rsid w:val="00637E3A"/>
    <w:rsid w:val="0064286F"/>
    <w:rsid w:val="0065036F"/>
    <w:rsid w:val="006504E7"/>
    <w:rsid w:val="00655777"/>
    <w:rsid w:val="0065681C"/>
    <w:rsid w:val="00656BFC"/>
    <w:rsid w:val="006652B1"/>
    <w:rsid w:val="00666829"/>
    <w:rsid w:val="00670114"/>
    <w:rsid w:val="006751FB"/>
    <w:rsid w:val="0068049A"/>
    <w:rsid w:val="00680BE9"/>
    <w:rsid w:val="00681F30"/>
    <w:rsid w:val="00696B0C"/>
    <w:rsid w:val="006A1288"/>
    <w:rsid w:val="006A20A5"/>
    <w:rsid w:val="006A4610"/>
    <w:rsid w:val="006C1842"/>
    <w:rsid w:val="006C2EBA"/>
    <w:rsid w:val="006D0C95"/>
    <w:rsid w:val="006D13E4"/>
    <w:rsid w:val="006D3FAD"/>
    <w:rsid w:val="006D5C68"/>
    <w:rsid w:val="006F0ACD"/>
    <w:rsid w:val="006F619F"/>
    <w:rsid w:val="007136C8"/>
    <w:rsid w:val="00721022"/>
    <w:rsid w:val="00721BBB"/>
    <w:rsid w:val="0072211A"/>
    <w:rsid w:val="00723EC3"/>
    <w:rsid w:val="007339E1"/>
    <w:rsid w:val="00735176"/>
    <w:rsid w:val="0073676D"/>
    <w:rsid w:val="00737DB1"/>
    <w:rsid w:val="007478FE"/>
    <w:rsid w:val="007530A2"/>
    <w:rsid w:val="00755566"/>
    <w:rsid w:val="00762D5E"/>
    <w:rsid w:val="007662F2"/>
    <w:rsid w:val="00776707"/>
    <w:rsid w:val="00780BF1"/>
    <w:rsid w:val="00792198"/>
    <w:rsid w:val="00794831"/>
    <w:rsid w:val="00794D72"/>
    <w:rsid w:val="00797676"/>
    <w:rsid w:val="007B2E63"/>
    <w:rsid w:val="007B383D"/>
    <w:rsid w:val="007B3FF5"/>
    <w:rsid w:val="007B789C"/>
    <w:rsid w:val="007C2E4C"/>
    <w:rsid w:val="007C364E"/>
    <w:rsid w:val="007D3F03"/>
    <w:rsid w:val="007D6771"/>
    <w:rsid w:val="007E1F95"/>
    <w:rsid w:val="007F2E99"/>
    <w:rsid w:val="007F518A"/>
    <w:rsid w:val="007F53BF"/>
    <w:rsid w:val="007F64DD"/>
    <w:rsid w:val="00803459"/>
    <w:rsid w:val="00825F4D"/>
    <w:rsid w:val="0082607A"/>
    <w:rsid w:val="008477C9"/>
    <w:rsid w:val="0085269C"/>
    <w:rsid w:val="00855618"/>
    <w:rsid w:val="0085727D"/>
    <w:rsid w:val="00864153"/>
    <w:rsid w:val="00866B7F"/>
    <w:rsid w:val="00866C9D"/>
    <w:rsid w:val="0087094B"/>
    <w:rsid w:val="00870BF2"/>
    <w:rsid w:val="00871D21"/>
    <w:rsid w:val="008720DD"/>
    <w:rsid w:val="00877182"/>
    <w:rsid w:val="00877F4A"/>
    <w:rsid w:val="00882CAF"/>
    <w:rsid w:val="00883842"/>
    <w:rsid w:val="00886146"/>
    <w:rsid w:val="0089771D"/>
    <w:rsid w:val="00897BF7"/>
    <w:rsid w:val="008A0B0F"/>
    <w:rsid w:val="008A72D5"/>
    <w:rsid w:val="008B272D"/>
    <w:rsid w:val="008B5B01"/>
    <w:rsid w:val="008C2CFC"/>
    <w:rsid w:val="008D28D3"/>
    <w:rsid w:val="008E0046"/>
    <w:rsid w:val="008E12F3"/>
    <w:rsid w:val="008E7516"/>
    <w:rsid w:val="008F5605"/>
    <w:rsid w:val="008F769D"/>
    <w:rsid w:val="009017AC"/>
    <w:rsid w:val="00907A5B"/>
    <w:rsid w:val="00912B98"/>
    <w:rsid w:val="009139D9"/>
    <w:rsid w:val="00914B92"/>
    <w:rsid w:val="0091569E"/>
    <w:rsid w:val="009209C8"/>
    <w:rsid w:val="0092498F"/>
    <w:rsid w:val="00945343"/>
    <w:rsid w:val="00951A62"/>
    <w:rsid w:val="009540D3"/>
    <w:rsid w:val="00954DC8"/>
    <w:rsid w:val="00956B3A"/>
    <w:rsid w:val="00957D2D"/>
    <w:rsid w:val="00962199"/>
    <w:rsid w:val="009627DE"/>
    <w:rsid w:val="00963A2E"/>
    <w:rsid w:val="00964496"/>
    <w:rsid w:val="00965C28"/>
    <w:rsid w:val="009738C6"/>
    <w:rsid w:val="0097523D"/>
    <w:rsid w:val="009762A9"/>
    <w:rsid w:val="0097756A"/>
    <w:rsid w:val="00977D76"/>
    <w:rsid w:val="009A04A4"/>
    <w:rsid w:val="009A0892"/>
    <w:rsid w:val="009A27D9"/>
    <w:rsid w:val="009A4433"/>
    <w:rsid w:val="009B0BB5"/>
    <w:rsid w:val="009D418D"/>
    <w:rsid w:val="009D630B"/>
    <w:rsid w:val="009E4D34"/>
    <w:rsid w:val="009E52C4"/>
    <w:rsid w:val="009E66F0"/>
    <w:rsid w:val="009F2AA4"/>
    <w:rsid w:val="00A10701"/>
    <w:rsid w:val="00A14560"/>
    <w:rsid w:val="00A34C11"/>
    <w:rsid w:val="00A35BE2"/>
    <w:rsid w:val="00A543E9"/>
    <w:rsid w:val="00A54910"/>
    <w:rsid w:val="00A54D70"/>
    <w:rsid w:val="00A56A3C"/>
    <w:rsid w:val="00A621B5"/>
    <w:rsid w:val="00A65C91"/>
    <w:rsid w:val="00A70CEF"/>
    <w:rsid w:val="00A80DAA"/>
    <w:rsid w:val="00AA217D"/>
    <w:rsid w:val="00AA32DB"/>
    <w:rsid w:val="00AA3A49"/>
    <w:rsid w:val="00AA69F3"/>
    <w:rsid w:val="00AB534A"/>
    <w:rsid w:val="00AB79E6"/>
    <w:rsid w:val="00AC54D4"/>
    <w:rsid w:val="00AD7F87"/>
    <w:rsid w:val="00AE31A1"/>
    <w:rsid w:val="00AE683E"/>
    <w:rsid w:val="00AF1A60"/>
    <w:rsid w:val="00AF2CA5"/>
    <w:rsid w:val="00AF39AB"/>
    <w:rsid w:val="00B01C13"/>
    <w:rsid w:val="00B074AA"/>
    <w:rsid w:val="00B1559E"/>
    <w:rsid w:val="00B1709C"/>
    <w:rsid w:val="00B26A9B"/>
    <w:rsid w:val="00B27E7D"/>
    <w:rsid w:val="00B34A51"/>
    <w:rsid w:val="00B3592F"/>
    <w:rsid w:val="00B36CA9"/>
    <w:rsid w:val="00B41304"/>
    <w:rsid w:val="00B42695"/>
    <w:rsid w:val="00B468A1"/>
    <w:rsid w:val="00B50C62"/>
    <w:rsid w:val="00B56F5E"/>
    <w:rsid w:val="00B61190"/>
    <w:rsid w:val="00B62DD6"/>
    <w:rsid w:val="00B77B01"/>
    <w:rsid w:val="00B874CB"/>
    <w:rsid w:val="00B954E5"/>
    <w:rsid w:val="00BA0A5A"/>
    <w:rsid w:val="00BA63B8"/>
    <w:rsid w:val="00BB1783"/>
    <w:rsid w:val="00BB28A4"/>
    <w:rsid w:val="00BB3C67"/>
    <w:rsid w:val="00BB4F3C"/>
    <w:rsid w:val="00BB7036"/>
    <w:rsid w:val="00BC44A8"/>
    <w:rsid w:val="00BC59CE"/>
    <w:rsid w:val="00BD298F"/>
    <w:rsid w:val="00BD5754"/>
    <w:rsid w:val="00BD6087"/>
    <w:rsid w:val="00BE0022"/>
    <w:rsid w:val="00BE5674"/>
    <w:rsid w:val="00BE6B52"/>
    <w:rsid w:val="00BF1642"/>
    <w:rsid w:val="00BF2D3C"/>
    <w:rsid w:val="00BF45CA"/>
    <w:rsid w:val="00BF76BF"/>
    <w:rsid w:val="00C018F9"/>
    <w:rsid w:val="00C02B8D"/>
    <w:rsid w:val="00C17BAF"/>
    <w:rsid w:val="00C21060"/>
    <w:rsid w:val="00C21BA5"/>
    <w:rsid w:val="00C2224C"/>
    <w:rsid w:val="00C26FCB"/>
    <w:rsid w:val="00C347A7"/>
    <w:rsid w:val="00C3491B"/>
    <w:rsid w:val="00C37F6D"/>
    <w:rsid w:val="00C45D5D"/>
    <w:rsid w:val="00C5457A"/>
    <w:rsid w:val="00C54A07"/>
    <w:rsid w:val="00C5537C"/>
    <w:rsid w:val="00C609C4"/>
    <w:rsid w:val="00C6437A"/>
    <w:rsid w:val="00C724B5"/>
    <w:rsid w:val="00C74A73"/>
    <w:rsid w:val="00C75AE1"/>
    <w:rsid w:val="00C76128"/>
    <w:rsid w:val="00C77FFE"/>
    <w:rsid w:val="00C80539"/>
    <w:rsid w:val="00C82C1E"/>
    <w:rsid w:val="00C83B15"/>
    <w:rsid w:val="00C93EEB"/>
    <w:rsid w:val="00C97A08"/>
    <w:rsid w:val="00CA0748"/>
    <w:rsid w:val="00CA0C5C"/>
    <w:rsid w:val="00CA7FC4"/>
    <w:rsid w:val="00CB1773"/>
    <w:rsid w:val="00CB3851"/>
    <w:rsid w:val="00CC49AB"/>
    <w:rsid w:val="00CC6C52"/>
    <w:rsid w:val="00CD2E79"/>
    <w:rsid w:val="00CD3888"/>
    <w:rsid w:val="00CE1F54"/>
    <w:rsid w:val="00CE4F84"/>
    <w:rsid w:val="00D10FF3"/>
    <w:rsid w:val="00D12C5B"/>
    <w:rsid w:val="00D16296"/>
    <w:rsid w:val="00D174EA"/>
    <w:rsid w:val="00D26058"/>
    <w:rsid w:val="00D275E6"/>
    <w:rsid w:val="00D3248E"/>
    <w:rsid w:val="00D41B0F"/>
    <w:rsid w:val="00D45477"/>
    <w:rsid w:val="00D635FE"/>
    <w:rsid w:val="00D64D92"/>
    <w:rsid w:val="00D80CA3"/>
    <w:rsid w:val="00D86EEB"/>
    <w:rsid w:val="00D92673"/>
    <w:rsid w:val="00D93E96"/>
    <w:rsid w:val="00D94149"/>
    <w:rsid w:val="00DB0809"/>
    <w:rsid w:val="00DB1B99"/>
    <w:rsid w:val="00DC4722"/>
    <w:rsid w:val="00DD028B"/>
    <w:rsid w:val="00DD5472"/>
    <w:rsid w:val="00DD6209"/>
    <w:rsid w:val="00DD7848"/>
    <w:rsid w:val="00DF1606"/>
    <w:rsid w:val="00DF28A0"/>
    <w:rsid w:val="00DF45BD"/>
    <w:rsid w:val="00DF7521"/>
    <w:rsid w:val="00DF78DC"/>
    <w:rsid w:val="00E009A9"/>
    <w:rsid w:val="00E01CE4"/>
    <w:rsid w:val="00E02565"/>
    <w:rsid w:val="00E026D2"/>
    <w:rsid w:val="00E1158F"/>
    <w:rsid w:val="00E13081"/>
    <w:rsid w:val="00E20A44"/>
    <w:rsid w:val="00E30B3F"/>
    <w:rsid w:val="00E375AE"/>
    <w:rsid w:val="00E4004F"/>
    <w:rsid w:val="00E41AE6"/>
    <w:rsid w:val="00E42FFB"/>
    <w:rsid w:val="00E441FB"/>
    <w:rsid w:val="00E478B4"/>
    <w:rsid w:val="00E50C48"/>
    <w:rsid w:val="00E5220E"/>
    <w:rsid w:val="00E55DE7"/>
    <w:rsid w:val="00E609D0"/>
    <w:rsid w:val="00E612FC"/>
    <w:rsid w:val="00E65A53"/>
    <w:rsid w:val="00E816B2"/>
    <w:rsid w:val="00E910BA"/>
    <w:rsid w:val="00E96392"/>
    <w:rsid w:val="00EB0F0F"/>
    <w:rsid w:val="00EB21C5"/>
    <w:rsid w:val="00EB3ECE"/>
    <w:rsid w:val="00EB44C5"/>
    <w:rsid w:val="00EB4CF7"/>
    <w:rsid w:val="00EC2F3F"/>
    <w:rsid w:val="00EC7432"/>
    <w:rsid w:val="00ED3E3A"/>
    <w:rsid w:val="00ED5EBB"/>
    <w:rsid w:val="00EE600F"/>
    <w:rsid w:val="00EE71D6"/>
    <w:rsid w:val="00EF096F"/>
    <w:rsid w:val="00EF0C70"/>
    <w:rsid w:val="00EF219B"/>
    <w:rsid w:val="00EF3543"/>
    <w:rsid w:val="00EF3B0C"/>
    <w:rsid w:val="00EF6B95"/>
    <w:rsid w:val="00EF7DFA"/>
    <w:rsid w:val="00F048E5"/>
    <w:rsid w:val="00F12795"/>
    <w:rsid w:val="00F1447C"/>
    <w:rsid w:val="00F14F9F"/>
    <w:rsid w:val="00F2189E"/>
    <w:rsid w:val="00F23B37"/>
    <w:rsid w:val="00F24ABB"/>
    <w:rsid w:val="00F251A7"/>
    <w:rsid w:val="00F26AFA"/>
    <w:rsid w:val="00F27388"/>
    <w:rsid w:val="00F36F8A"/>
    <w:rsid w:val="00F3785B"/>
    <w:rsid w:val="00F42CE2"/>
    <w:rsid w:val="00F445F7"/>
    <w:rsid w:val="00F469F1"/>
    <w:rsid w:val="00F4761A"/>
    <w:rsid w:val="00F51A19"/>
    <w:rsid w:val="00F52845"/>
    <w:rsid w:val="00F54F3D"/>
    <w:rsid w:val="00F63EAF"/>
    <w:rsid w:val="00F64D80"/>
    <w:rsid w:val="00F723EE"/>
    <w:rsid w:val="00F758C4"/>
    <w:rsid w:val="00F90A76"/>
    <w:rsid w:val="00F96ED4"/>
    <w:rsid w:val="00F9792A"/>
    <w:rsid w:val="00FB1217"/>
    <w:rsid w:val="00FC16C6"/>
    <w:rsid w:val="00FD4AB6"/>
    <w:rsid w:val="00FE5D56"/>
    <w:rsid w:val="00FE5D69"/>
    <w:rsid w:val="00FF1EA4"/>
    <w:rsid w:val="00FF38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13A"/>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styleId="UyteHipercze">
    <w:name w:val="FollowedHyperlink"/>
    <w:basedOn w:val="Domylnaczcionkaakapitu"/>
    <w:uiPriority w:val="99"/>
    <w:semiHidden/>
    <w:unhideWhenUsed/>
    <w:rsid w:val="00670114"/>
    <w:rPr>
      <w:color w:val="800080" w:themeColor="followedHyperlink"/>
      <w:u w:val="single"/>
    </w:rPr>
  </w:style>
  <w:style w:type="paragraph" w:styleId="Akapitzlist">
    <w:name w:val="List Paragraph"/>
    <w:basedOn w:val="Normalny"/>
    <w:uiPriority w:val="34"/>
    <w:qFormat/>
    <w:rsid w:val="00563DE2"/>
    <w:pPr>
      <w:ind w:left="720"/>
      <w:contextualSpacing/>
    </w:pPr>
  </w:style>
  <w:style w:type="table" w:styleId="Tabela-Siatka">
    <w:name w:val="Table Grid"/>
    <w:basedOn w:val="Standardowy"/>
    <w:rsid w:val="0040664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066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1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13A"/>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styleId="UyteHipercze">
    <w:name w:val="FollowedHyperlink"/>
    <w:basedOn w:val="Domylnaczcionkaakapitu"/>
    <w:uiPriority w:val="99"/>
    <w:semiHidden/>
    <w:unhideWhenUsed/>
    <w:rsid w:val="00670114"/>
    <w:rPr>
      <w:color w:val="800080" w:themeColor="followedHyperlink"/>
      <w:u w:val="single"/>
    </w:rPr>
  </w:style>
  <w:style w:type="paragraph" w:styleId="Akapitzlist">
    <w:name w:val="List Paragraph"/>
    <w:basedOn w:val="Normalny"/>
    <w:uiPriority w:val="34"/>
    <w:qFormat/>
    <w:rsid w:val="00563DE2"/>
    <w:pPr>
      <w:ind w:left="720"/>
      <w:contextualSpacing/>
    </w:pPr>
  </w:style>
  <w:style w:type="table" w:styleId="Tabela-Siatka">
    <w:name w:val="Table Grid"/>
    <w:basedOn w:val="Standardowy"/>
    <w:rsid w:val="0040664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066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1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9439">
      <w:bodyDiv w:val="1"/>
      <w:marLeft w:val="0"/>
      <w:marRight w:val="0"/>
      <w:marTop w:val="0"/>
      <w:marBottom w:val="0"/>
      <w:divBdr>
        <w:top w:val="none" w:sz="0" w:space="0" w:color="auto"/>
        <w:left w:val="none" w:sz="0" w:space="0" w:color="auto"/>
        <w:bottom w:val="none" w:sz="0" w:space="0" w:color="auto"/>
        <w:right w:val="none" w:sz="0" w:space="0" w:color="auto"/>
      </w:divBdr>
    </w:div>
    <w:div w:id="1733846184">
      <w:bodyDiv w:val="1"/>
      <w:marLeft w:val="0"/>
      <w:marRight w:val="0"/>
      <w:marTop w:val="0"/>
      <w:marBottom w:val="0"/>
      <w:divBdr>
        <w:top w:val="none" w:sz="0" w:space="0" w:color="auto"/>
        <w:left w:val="none" w:sz="0" w:space="0" w:color="auto"/>
        <w:bottom w:val="none" w:sz="0" w:space="0" w:color="auto"/>
        <w:right w:val="none" w:sz="0" w:space="0" w:color="auto"/>
      </w:divBdr>
      <w:divsChild>
        <w:div w:id="654992620">
          <w:marLeft w:val="0"/>
          <w:marRight w:val="0"/>
          <w:marTop w:val="0"/>
          <w:marBottom w:val="0"/>
          <w:divBdr>
            <w:top w:val="none" w:sz="0" w:space="0" w:color="auto"/>
            <w:left w:val="none" w:sz="0" w:space="0" w:color="auto"/>
            <w:bottom w:val="none" w:sz="0" w:space="0" w:color="auto"/>
            <w:right w:val="none" w:sz="0" w:space="0" w:color="auto"/>
          </w:divBdr>
        </w:div>
        <w:div w:id="116451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s.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ap.sejm.gov.pl/DetailsServlet?id=WDU20170000570&amp;min=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pssmrek.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pssmrek.nowotar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0B4B-84E3-4BC1-BF9C-C6C33477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8180</Words>
  <Characters>49085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13</cp:revision>
  <cp:lastPrinted>2017-10-02T06:58:00Z</cp:lastPrinted>
  <dcterms:created xsi:type="dcterms:W3CDTF">2017-09-22T09:25:00Z</dcterms:created>
  <dcterms:modified xsi:type="dcterms:W3CDTF">2017-10-02T07:19:00Z</dcterms:modified>
</cp:coreProperties>
</file>